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4F4B" w:rsidRPr="00C60D4F" w:rsidRDefault="001D4F4B" w:rsidP="00D11B56">
      <w:pPr>
        <w:pStyle w:val="a5"/>
        <w:tabs>
          <w:tab w:val="left" w:pos="142"/>
        </w:tabs>
        <w:spacing w:before="0" w:beforeAutospacing="0" w:after="0" w:afterAutospacing="0" w:line="276" w:lineRule="auto"/>
        <w:jc w:val="center"/>
        <w:rPr>
          <w:b/>
          <w:sz w:val="28"/>
          <w:szCs w:val="28"/>
          <w:lang w:val="uk-UA"/>
        </w:rPr>
      </w:pPr>
      <w:r w:rsidRPr="00C60D4F">
        <w:rPr>
          <w:b/>
          <w:sz w:val="28"/>
          <w:szCs w:val="28"/>
          <w:lang w:val="uk-UA"/>
        </w:rPr>
        <w:t>ПОЛОЖЕННЯ</w:t>
      </w:r>
    </w:p>
    <w:p w:rsidR="001D4F4B" w:rsidRPr="00C60D4F" w:rsidRDefault="001D4F4B" w:rsidP="00D11B56">
      <w:pPr>
        <w:tabs>
          <w:tab w:val="left" w:pos="142"/>
        </w:tabs>
        <w:spacing w:line="276" w:lineRule="auto"/>
        <w:jc w:val="center"/>
        <w:rPr>
          <w:b/>
          <w:sz w:val="28"/>
          <w:szCs w:val="28"/>
          <w:lang w:val="uk-UA"/>
        </w:rPr>
      </w:pPr>
      <w:r w:rsidRPr="00C60D4F">
        <w:rPr>
          <w:b/>
          <w:sz w:val="28"/>
          <w:szCs w:val="28"/>
          <w:lang w:val="uk-UA"/>
        </w:rPr>
        <w:t>проВсеукраїнський фестиваль-конкурс</w:t>
      </w:r>
    </w:p>
    <w:p w:rsidR="001D4F4B" w:rsidRPr="00C60D4F" w:rsidRDefault="00F352A8" w:rsidP="00D11B56">
      <w:pPr>
        <w:tabs>
          <w:tab w:val="left" w:pos="142"/>
        </w:tabs>
        <w:spacing w:line="276" w:lineRule="auto"/>
        <w:jc w:val="center"/>
        <w:rPr>
          <w:sz w:val="28"/>
          <w:szCs w:val="28"/>
          <w:lang w:val="uk-UA"/>
        </w:rPr>
      </w:pPr>
      <w:r w:rsidRPr="00C60D4F">
        <w:rPr>
          <w:b/>
          <w:sz w:val="28"/>
          <w:szCs w:val="28"/>
          <w:lang w:val="uk-UA"/>
        </w:rPr>
        <w:t>«Київські Кашт</w:t>
      </w:r>
      <w:r w:rsidR="00270001" w:rsidRPr="00C60D4F">
        <w:rPr>
          <w:b/>
          <w:sz w:val="28"/>
          <w:szCs w:val="28"/>
          <w:lang w:val="uk-UA"/>
        </w:rPr>
        <w:t>ани</w:t>
      </w:r>
      <w:r w:rsidR="001D4F4B" w:rsidRPr="00C60D4F">
        <w:rPr>
          <w:b/>
          <w:sz w:val="28"/>
          <w:szCs w:val="28"/>
          <w:lang w:val="uk-UA"/>
        </w:rPr>
        <w:t>»</w:t>
      </w:r>
    </w:p>
    <w:p w:rsidR="001D4F4B" w:rsidRPr="00C60D4F" w:rsidRDefault="00B401C0" w:rsidP="00D11B56">
      <w:pPr>
        <w:tabs>
          <w:tab w:val="left" w:pos="142"/>
        </w:tabs>
        <w:spacing w:line="276" w:lineRule="auto"/>
        <w:jc w:val="center"/>
        <w:rPr>
          <w:rStyle w:val="a7"/>
          <w:i w:val="0"/>
          <w:iCs w:val="0"/>
          <w:sz w:val="28"/>
          <w:szCs w:val="28"/>
          <w:lang w:val="uk-UA"/>
        </w:rPr>
      </w:pPr>
      <w:r w:rsidRPr="00C60D4F">
        <w:rPr>
          <w:rStyle w:val="a7"/>
          <w:i w:val="0"/>
          <w:iCs w:val="0"/>
          <w:sz w:val="28"/>
          <w:szCs w:val="28"/>
          <w:lang w:val="uk-UA"/>
        </w:rPr>
        <w:t>За підтримки</w:t>
      </w:r>
    </w:p>
    <w:p w:rsidR="001D4F4B" w:rsidRPr="00C60D4F" w:rsidRDefault="00FD5517" w:rsidP="00D11B56">
      <w:pPr>
        <w:tabs>
          <w:tab w:val="left" w:pos="142"/>
        </w:tabs>
        <w:spacing w:line="276" w:lineRule="auto"/>
        <w:jc w:val="center"/>
        <w:rPr>
          <w:rStyle w:val="a7"/>
          <w:i w:val="0"/>
          <w:iCs w:val="0"/>
          <w:sz w:val="28"/>
          <w:szCs w:val="28"/>
          <w:lang w:val="uk-UA"/>
        </w:rPr>
      </w:pPr>
      <w:r w:rsidRPr="00C60D4F">
        <w:rPr>
          <w:rStyle w:val="a7"/>
          <w:i w:val="0"/>
          <w:iCs w:val="0"/>
          <w:sz w:val="28"/>
          <w:szCs w:val="28"/>
          <w:lang w:val="uk-UA"/>
        </w:rPr>
        <w:t>Міністерства культури України</w:t>
      </w:r>
    </w:p>
    <w:p w:rsidR="00FD5517" w:rsidRPr="00C60D4F" w:rsidRDefault="00FD5517" w:rsidP="00D11B56">
      <w:pPr>
        <w:tabs>
          <w:tab w:val="left" w:pos="142"/>
        </w:tabs>
        <w:spacing w:line="276" w:lineRule="auto"/>
        <w:jc w:val="center"/>
        <w:rPr>
          <w:rStyle w:val="a7"/>
          <w:i w:val="0"/>
          <w:iCs w:val="0"/>
          <w:sz w:val="28"/>
          <w:szCs w:val="28"/>
          <w:lang w:val="uk-UA"/>
        </w:rPr>
      </w:pPr>
    </w:p>
    <w:p w:rsidR="001D4F4B" w:rsidRPr="00C60D4F" w:rsidRDefault="001D4F4B" w:rsidP="00D11B56">
      <w:pPr>
        <w:numPr>
          <w:ilvl w:val="0"/>
          <w:numId w:val="1"/>
        </w:numPr>
        <w:tabs>
          <w:tab w:val="left" w:pos="142"/>
        </w:tabs>
        <w:spacing w:line="276" w:lineRule="auto"/>
        <w:jc w:val="center"/>
        <w:rPr>
          <w:rStyle w:val="a4"/>
          <w:sz w:val="28"/>
          <w:szCs w:val="28"/>
          <w:lang w:val="uk-UA"/>
        </w:rPr>
      </w:pPr>
      <w:r w:rsidRPr="00C60D4F">
        <w:rPr>
          <w:rStyle w:val="a4"/>
          <w:sz w:val="28"/>
          <w:szCs w:val="28"/>
          <w:lang w:val="uk-UA"/>
        </w:rPr>
        <w:t>Дата і місце  проведення:</w:t>
      </w:r>
    </w:p>
    <w:p w:rsidR="00FD5517" w:rsidRPr="00C60D4F" w:rsidRDefault="00FD5517" w:rsidP="00D11B56">
      <w:pPr>
        <w:tabs>
          <w:tab w:val="left" w:pos="142"/>
        </w:tabs>
        <w:spacing w:line="276" w:lineRule="auto"/>
        <w:ind w:left="720"/>
        <w:rPr>
          <w:rStyle w:val="a4"/>
          <w:sz w:val="28"/>
          <w:szCs w:val="28"/>
          <w:lang w:val="uk-UA"/>
        </w:rPr>
      </w:pPr>
    </w:p>
    <w:p w:rsidR="00270001" w:rsidRPr="00C60D4F" w:rsidRDefault="001D4F4B" w:rsidP="00270001">
      <w:pPr>
        <w:rPr>
          <w:sz w:val="28"/>
          <w:szCs w:val="28"/>
        </w:rPr>
      </w:pPr>
      <w:r w:rsidRPr="00C60D4F">
        <w:rPr>
          <w:sz w:val="28"/>
          <w:szCs w:val="28"/>
          <w:lang w:val="uk-UA"/>
        </w:rPr>
        <w:t>Фестиваль-конкурс ві</w:t>
      </w:r>
      <w:r w:rsidR="000A4585" w:rsidRPr="00C60D4F">
        <w:rPr>
          <w:sz w:val="28"/>
          <w:szCs w:val="28"/>
          <w:lang w:val="uk-UA"/>
        </w:rPr>
        <w:t xml:space="preserve">дбуватиметься </w:t>
      </w:r>
      <w:r w:rsidR="0047341F" w:rsidRPr="00C60D4F">
        <w:rPr>
          <w:b/>
          <w:sz w:val="28"/>
          <w:szCs w:val="28"/>
          <w:lang w:val="uk-UA"/>
        </w:rPr>
        <w:t>18</w:t>
      </w:r>
      <w:r w:rsidR="000A4585" w:rsidRPr="00C60D4F">
        <w:rPr>
          <w:b/>
          <w:sz w:val="28"/>
          <w:szCs w:val="28"/>
          <w:lang w:val="uk-UA"/>
        </w:rPr>
        <w:t xml:space="preserve"> лютого </w:t>
      </w:r>
      <w:r w:rsidR="00B401C0" w:rsidRPr="00C60D4F">
        <w:rPr>
          <w:b/>
          <w:sz w:val="28"/>
          <w:szCs w:val="28"/>
          <w:lang w:val="uk-UA"/>
        </w:rPr>
        <w:t xml:space="preserve"> 2017</w:t>
      </w:r>
      <w:r w:rsidRPr="00C60D4F">
        <w:rPr>
          <w:b/>
          <w:sz w:val="28"/>
          <w:szCs w:val="28"/>
          <w:lang w:val="uk-UA"/>
        </w:rPr>
        <w:t xml:space="preserve"> року,  </w:t>
      </w:r>
      <w:r w:rsidR="00270001" w:rsidRPr="00C60D4F">
        <w:rPr>
          <w:b/>
          <w:sz w:val="28"/>
          <w:szCs w:val="28"/>
          <w:lang w:val="uk-UA"/>
        </w:rPr>
        <w:t>Київ, Будинок Архітекторів</w:t>
      </w:r>
      <w:r w:rsidR="00270001" w:rsidRPr="00C60D4F">
        <w:rPr>
          <w:sz w:val="28"/>
          <w:szCs w:val="28"/>
          <w:lang w:val="uk-UA"/>
        </w:rPr>
        <w:t xml:space="preserve">, вул.. Бориса Грінченка 7, станції метро «Майдан Незалежності» або «Хрещатик»  </w:t>
      </w:r>
      <w:hyperlink r:id="rId6" w:tgtFrame="_blank" w:history="1">
        <w:r w:rsidR="00270001" w:rsidRPr="00C60D4F">
          <w:rPr>
            <w:rStyle w:val="a3"/>
            <w:sz w:val="28"/>
            <w:szCs w:val="28"/>
          </w:rPr>
          <w:t>www.archite.com.ua</w:t>
        </w:r>
      </w:hyperlink>
    </w:p>
    <w:p w:rsidR="001D4F4B" w:rsidRPr="00C60D4F" w:rsidRDefault="001D4F4B" w:rsidP="00D11B56">
      <w:pPr>
        <w:tabs>
          <w:tab w:val="left" w:pos="142"/>
        </w:tabs>
        <w:spacing w:line="276" w:lineRule="auto"/>
        <w:jc w:val="both"/>
        <w:rPr>
          <w:bCs/>
          <w:sz w:val="28"/>
          <w:szCs w:val="28"/>
          <w:lang w:val="uk-UA"/>
        </w:rPr>
      </w:pPr>
    </w:p>
    <w:p w:rsidR="001D4F4B" w:rsidRPr="00C60D4F" w:rsidRDefault="001D4F4B" w:rsidP="00D11B56">
      <w:pPr>
        <w:numPr>
          <w:ilvl w:val="0"/>
          <w:numId w:val="1"/>
        </w:numPr>
        <w:tabs>
          <w:tab w:val="left" w:pos="142"/>
        </w:tabs>
        <w:spacing w:line="276" w:lineRule="auto"/>
        <w:jc w:val="center"/>
        <w:rPr>
          <w:b/>
          <w:sz w:val="28"/>
          <w:szCs w:val="28"/>
          <w:lang w:val="uk-UA"/>
        </w:rPr>
      </w:pPr>
      <w:r w:rsidRPr="00C60D4F">
        <w:rPr>
          <w:b/>
          <w:sz w:val="28"/>
          <w:szCs w:val="28"/>
          <w:lang w:val="uk-UA"/>
        </w:rPr>
        <w:t>Вікові категорії, номінації, вимоги до конкурсної програми:</w:t>
      </w:r>
    </w:p>
    <w:p w:rsidR="00FD5517" w:rsidRPr="00C60D4F" w:rsidRDefault="00FD5517" w:rsidP="00D11B56">
      <w:pPr>
        <w:tabs>
          <w:tab w:val="left" w:pos="142"/>
        </w:tabs>
        <w:spacing w:line="276" w:lineRule="auto"/>
        <w:ind w:left="720"/>
        <w:rPr>
          <w:b/>
          <w:sz w:val="28"/>
          <w:szCs w:val="28"/>
          <w:lang w:val="uk-UA"/>
        </w:rPr>
      </w:pPr>
    </w:p>
    <w:p w:rsidR="001D4F4B" w:rsidRPr="00C60D4F" w:rsidRDefault="001D4F4B" w:rsidP="00D11B56">
      <w:pPr>
        <w:numPr>
          <w:ilvl w:val="0"/>
          <w:numId w:val="2"/>
        </w:numPr>
        <w:tabs>
          <w:tab w:val="left" w:pos="142"/>
        </w:tabs>
        <w:spacing w:line="276" w:lineRule="auto"/>
        <w:ind w:left="0"/>
        <w:jc w:val="both"/>
        <w:rPr>
          <w:b/>
          <w:sz w:val="28"/>
          <w:szCs w:val="28"/>
          <w:lang w:val="uk-UA"/>
        </w:rPr>
      </w:pPr>
      <w:r w:rsidRPr="00C60D4F">
        <w:rPr>
          <w:b/>
          <w:sz w:val="28"/>
          <w:szCs w:val="28"/>
          <w:lang w:val="uk-UA"/>
        </w:rPr>
        <w:t>ВІКОВІ КАТЕГОРІЇ:</w:t>
      </w:r>
    </w:p>
    <w:p w:rsidR="0047341F" w:rsidRPr="00C60D4F" w:rsidRDefault="0047341F" w:rsidP="0047341F">
      <w:pPr>
        <w:pStyle w:val="a8"/>
        <w:numPr>
          <w:ilvl w:val="0"/>
          <w:numId w:val="2"/>
        </w:numPr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C60D4F">
        <w:rPr>
          <w:rFonts w:ascii="Times New Roman" w:hAnsi="Times New Roman"/>
          <w:b/>
          <w:sz w:val="28"/>
          <w:szCs w:val="28"/>
          <w:lang w:val="uk-UA"/>
        </w:rPr>
        <w:t>Дитяча номінація – від 4 до 6 років</w:t>
      </w:r>
    </w:p>
    <w:p w:rsidR="0047341F" w:rsidRPr="00C60D4F" w:rsidRDefault="0047341F" w:rsidP="0047341F">
      <w:pPr>
        <w:pStyle w:val="a8"/>
        <w:numPr>
          <w:ilvl w:val="0"/>
          <w:numId w:val="2"/>
        </w:numPr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C60D4F">
        <w:rPr>
          <w:rFonts w:ascii="Times New Roman" w:hAnsi="Times New Roman"/>
          <w:b/>
          <w:sz w:val="28"/>
          <w:szCs w:val="28"/>
          <w:lang w:val="uk-UA"/>
        </w:rPr>
        <w:t>1 категорія – від 7 до 9 років;</w:t>
      </w:r>
    </w:p>
    <w:p w:rsidR="0047341F" w:rsidRPr="00C60D4F" w:rsidRDefault="0047341F" w:rsidP="0047341F">
      <w:pPr>
        <w:pStyle w:val="a8"/>
        <w:numPr>
          <w:ilvl w:val="0"/>
          <w:numId w:val="2"/>
        </w:numPr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C60D4F">
        <w:rPr>
          <w:rFonts w:ascii="Times New Roman" w:hAnsi="Times New Roman"/>
          <w:b/>
          <w:sz w:val="28"/>
          <w:szCs w:val="28"/>
          <w:lang w:val="uk-UA"/>
        </w:rPr>
        <w:t>2 категорія – від 10 до 13 років;</w:t>
      </w:r>
    </w:p>
    <w:p w:rsidR="0047341F" w:rsidRPr="00C60D4F" w:rsidRDefault="0047341F" w:rsidP="0047341F">
      <w:pPr>
        <w:pStyle w:val="a8"/>
        <w:numPr>
          <w:ilvl w:val="0"/>
          <w:numId w:val="2"/>
        </w:numPr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C60D4F">
        <w:rPr>
          <w:rFonts w:ascii="Times New Roman" w:hAnsi="Times New Roman"/>
          <w:b/>
          <w:sz w:val="28"/>
          <w:szCs w:val="28"/>
          <w:lang w:val="uk-UA"/>
        </w:rPr>
        <w:t>3 категорія – від 14 до 17 років;</w:t>
      </w:r>
    </w:p>
    <w:p w:rsidR="0047341F" w:rsidRPr="00C60D4F" w:rsidRDefault="0047341F" w:rsidP="0047341F">
      <w:pPr>
        <w:pStyle w:val="a8"/>
        <w:numPr>
          <w:ilvl w:val="0"/>
          <w:numId w:val="2"/>
        </w:numPr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C60D4F">
        <w:rPr>
          <w:rFonts w:ascii="Times New Roman" w:hAnsi="Times New Roman"/>
          <w:b/>
          <w:sz w:val="28"/>
          <w:szCs w:val="28"/>
          <w:lang w:val="uk-UA"/>
        </w:rPr>
        <w:t>4 категорія – від 18 до 21 років;</w:t>
      </w:r>
    </w:p>
    <w:p w:rsidR="0047341F" w:rsidRPr="00C60D4F" w:rsidRDefault="0047341F" w:rsidP="0047341F">
      <w:pPr>
        <w:pStyle w:val="a8"/>
        <w:numPr>
          <w:ilvl w:val="0"/>
          <w:numId w:val="2"/>
        </w:numPr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C60D4F">
        <w:rPr>
          <w:rFonts w:ascii="Times New Roman" w:hAnsi="Times New Roman"/>
          <w:b/>
          <w:sz w:val="28"/>
          <w:szCs w:val="28"/>
          <w:lang w:val="uk-UA"/>
        </w:rPr>
        <w:t>5 категорія – від 21 і більше.</w:t>
      </w:r>
    </w:p>
    <w:p w:rsidR="00D11B56" w:rsidRPr="00C60D4F" w:rsidRDefault="0047341F" w:rsidP="0047341F">
      <w:pPr>
        <w:pStyle w:val="a8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  <w:lang w:val="uk-UA"/>
        </w:rPr>
      </w:pPr>
      <w:r w:rsidRPr="00C60D4F">
        <w:rPr>
          <w:rFonts w:ascii="Times New Roman" w:hAnsi="Times New Roman"/>
          <w:sz w:val="28"/>
          <w:szCs w:val="28"/>
          <w:lang w:val="uk-UA"/>
        </w:rPr>
        <w:t>Саме в такій послідовності і буде проводитися перегляд конкурсної програми..</w:t>
      </w:r>
    </w:p>
    <w:p w:rsidR="001D4F4B" w:rsidRPr="00C60D4F" w:rsidRDefault="001D4F4B" w:rsidP="00D11B56">
      <w:pPr>
        <w:numPr>
          <w:ilvl w:val="0"/>
          <w:numId w:val="2"/>
        </w:numPr>
        <w:tabs>
          <w:tab w:val="left" w:pos="142"/>
        </w:tabs>
        <w:spacing w:line="276" w:lineRule="auto"/>
        <w:ind w:left="0"/>
        <w:jc w:val="both"/>
        <w:rPr>
          <w:b/>
          <w:sz w:val="28"/>
          <w:szCs w:val="28"/>
          <w:lang w:val="uk-UA"/>
        </w:rPr>
      </w:pPr>
      <w:r w:rsidRPr="00C60D4F">
        <w:rPr>
          <w:b/>
          <w:sz w:val="28"/>
          <w:szCs w:val="28"/>
          <w:lang w:val="uk-UA"/>
        </w:rPr>
        <w:t>НОМІНАЦІЇ:</w:t>
      </w:r>
    </w:p>
    <w:p w:rsidR="001D4F4B" w:rsidRPr="00C60D4F" w:rsidRDefault="001D4F4B" w:rsidP="00D11B56">
      <w:pPr>
        <w:tabs>
          <w:tab w:val="left" w:pos="142"/>
        </w:tabs>
        <w:spacing w:line="276" w:lineRule="auto"/>
        <w:jc w:val="both"/>
        <w:rPr>
          <w:b/>
          <w:sz w:val="28"/>
          <w:szCs w:val="28"/>
          <w:lang w:val="uk-UA"/>
        </w:rPr>
      </w:pPr>
      <w:r w:rsidRPr="00C60D4F">
        <w:rPr>
          <w:b/>
          <w:sz w:val="28"/>
          <w:szCs w:val="28"/>
          <w:lang w:val="uk-UA"/>
        </w:rPr>
        <w:t>Вокальне мистецтво (солісти, дуети, ансамблі):</w:t>
      </w:r>
    </w:p>
    <w:p w:rsidR="001D4F4B" w:rsidRPr="00C60D4F" w:rsidRDefault="001D4F4B" w:rsidP="00D11B56">
      <w:pPr>
        <w:tabs>
          <w:tab w:val="left" w:pos="142"/>
        </w:tabs>
        <w:spacing w:line="276" w:lineRule="auto"/>
        <w:jc w:val="both"/>
        <w:rPr>
          <w:sz w:val="28"/>
          <w:szCs w:val="28"/>
          <w:lang w:val="uk-UA"/>
        </w:rPr>
      </w:pPr>
      <w:r w:rsidRPr="00C60D4F">
        <w:rPr>
          <w:sz w:val="28"/>
          <w:szCs w:val="28"/>
          <w:lang w:val="uk-UA"/>
        </w:rPr>
        <w:t>Жанр – естрадний  вокал;</w:t>
      </w:r>
    </w:p>
    <w:p w:rsidR="001D4F4B" w:rsidRPr="00C60D4F" w:rsidRDefault="001D4F4B" w:rsidP="00D11B56">
      <w:pPr>
        <w:tabs>
          <w:tab w:val="left" w:pos="142"/>
        </w:tabs>
        <w:spacing w:line="276" w:lineRule="auto"/>
        <w:jc w:val="both"/>
        <w:rPr>
          <w:sz w:val="28"/>
          <w:szCs w:val="28"/>
          <w:lang w:val="uk-UA"/>
        </w:rPr>
      </w:pPr>
      <w:r w:rsidRPr="00C60D4F">
        <w:rPr>
          <w:sz w:val="28"/>
          <w:szCs w:val="28"/>
          <w:lang w:val="uk-UA"/>
        </w:rPr>
        <w:t>Жанр – народний  вокал;</w:t>
      </w:r>
    </w:p>
    <w:p w:rsidR="001D4F4B" w:rsidRPr="00C60D4F" w:rsidRDefault="001D4F4B" w:rsidP="00D11B56">
      <w:pPr>
        <w:tabs>
          <w:tab w:val="left" w:pos="142"/>
        </w:tabs>
        <w:spacing w:line="276" w:lineRule="auto"/>
        <w:jc w:val="both"/>
        <w:rPr>
          <w:sz w:val="28"/>
          <w:szCs w:val="28"/>
          <w:lang w:val="uk-UA"/>
        </w:rPr>
      </w:pPr>
      <w:r w:rsidRPr="00C60D4F">
        <w:rPr>
          <w:sz w:val="28"/>
          <w:szCs w:val="28"/>
          <w:lang w:val="uk-UA"/>
        </w:rPr>
        <w:t>Жанр – академічний  вокал;</w:t>
      </w:r>
    </w:p>
    <w:p w:rsidR="001D4F4B" w:rsidRPr="00C60D4F" w:rsidRDefault="001D4F4B" w:rsidP="00D11B56">
      <w:pPr>
        <w:tabs>
          <w:tab w:val="left" w:pos="142"/>
        </w:tabs>
        <w:spacing w:line="276" w:lineRule="auto"/>
        <w:jc w:val="both"/>
        <w:rPr>
          <w:sz w:val="28"/>
          <w:szCs w:val="28"/>
          <w:lang w:val="uk-UA"/>
        </w:rPr>
      </w:pPr>
      <w:r w:rsidRPr="00C60D4F">
        <w:rPr>
          <w:sz w:val="28"/>
          <w:szCs w:val="28"/>
          <w:lang w:val="uk-UA"/>
        </w:rPr>
        <w:t>Жанр – джазовий  вокал;</w:t>
      </w:r>
    </w:p>
    <w:p w:rsidR="001D4F4B" w:rsidRPr="00C60D4F" w:rsidRDefault="001D4F4B" w:rsidP="00D11B56">
      <w:pPr>
        <w:tabs>
          <w:tab w:val="left" w:pos="142"/>
        </w:tabs>
        <w:spacing w:line="276" w:lineRule="auto"/>
        <w:jc w:val="both"/>
        <w:rPr>
          <w:sz w:val="28"/>
          <w:szCs w:val="28"/>
          <w:lang w:val="uk-UA"/>
        </w:rPr>
      </w:pPr>
      <w:r w:rsidRPr="00C60D4F">
        <w:rPr>
          <w:sz w:val="28"/>
          <w:szCs w:val="28"/>
          <w:lang w:val="uk-UA"/>
        </w:rPr>
        <w:t>Жанр – авторська пісня;</w:t>
      </w:r>
    </w:p>
    <w:p w:rsidR="001D4F4B" w:rsidRPr="00C60D4F" w:rsidRDefault="001D4F4B" w:rsidP="00D11B56">
      <w:pPr>
        <w:tabs>
          <w:tab w:val="left" w:pos="142"/>
        </w:tabs>
        <w:spacing w:line="276" w:lineRule="auto"/>
        <w:jc w:val="both"/>
        <w:rPr>
          <w:sz w:val="28"/>
          <w:szCs w:val="28"/>
          <w:lang w:val="uk-UA"/>
        </w:rPr>
      </w:pPr>
      <w:r w:rsidRPr="00C60D4F">
        <w:rPr>
          <w:sz w:val="28"/>
          <w:szCs w:val="28"/>
          <w:lang w:val="uk-UA"/>
        </w:rPr>
        <w:t>Жанр – реп.</w:t>
      </w:r>
    </w:p>
    <w:p w:rsidR="001D4F4B" w:rsidRPr="00C60D4F" w:rsidRDefault="001D4F4B" w:rsidP="00D11B56">
      <w:pPr>
        <w:tabs>
          <w:tab w:val="left" w:pos="142"/>
        </w:tabs>
        <w:spacing w:line="276" w:lineRule="auto"/>
        <w:jc w:val="both"/>
        <w:rPr>
          <w:b/>
          <w:sz w:val="28"/>
          <w:szCs w:val="28"/>
          <w:lang w:val="uk-UA"/>
        </w:rPr>
      </w:pPr>
      <w:r w:rsidRPr="00C60D4F">
        <w:rPr>
          <w:b/>
          <w:sz w:val="28"/>
          <w:szCs w:val="28"/>
          <w:lang w:val="uk-UA"/>
        </w:rPr>
        <w:t>Хореографічне мистецтво (солісти, дуети, малі та великі форми):</w:t>
      </w:r>
    </w:p>
    <w:p w:rsidR="001D4F4B" w:rsidRPr="00C60D4F" w:rsidRDefault="001D4F4B" w:rsidP="00D11B56">
      <w:pPr>
        <w:tabs>
          <w:tab w:val="left" w:pos="142"/>
        </w:tabs>
        <w:spacing w:line="276" w:lineRule="auto"/>
        <w:jc w:val="both"/>
        <w:rPr>
          <w:sz w:val="28"/>
          <w:szCs w:val="28"/>
          <w:lang w:val="uk-UA"/>
        </w:rPr>
      </w:pPr>
      <w:r w:rsidRPr="00C60D4F">
        <w:rPr>
          <w:sz w:val="28"/>
          <w:szCs w:val="28"/>
          <w:lang w:val="uk-UA"/>
        </w:rPr>
        <w:t>Жанр – танці народів світу;</w:t>
      </w:r>
    </w:p>
    <w:p w:rsidR="001D4F4B" w:rsidRPr="00C60D4F" w:rsidRDefault="001D4F4B" w:rsidP="00D11B56">
      <w:pPr>
        <w:tabs>
          <w:tab w:val="left" w:pos="142"/>
        </w:tabs>
        <w:spacing w:line="276" w:lineRule="auto"/>
        <w:jc w:val="both"/>
        <w:rPr>
          <w:sz w:val="28"/>
          <w:szCs w:val="28"/>
          <w:lang w:val="uk-UA"/>
        </w:rPr>
      </w:pPr>
      <w:r w:rsidRPr="00C60D4F">
        <w:rPr>
          <w:sz w:val="28"/>
          <w:szCs w:val="28"/>
          <w:lang w:val="uk-UA"/>
        </w:rPr>
        <w:t>Жанр – класична хореографія;</w:t>
      </w:r>
    </w:p>
    <w:p w:rsidR="001D4F4B" w:rsidRPr="00C60D4F" w:rsidRDefault="001D4F4B" w:rsidP="00D11B56">
      <w:pPr>
        <w:tabs>
          <w:tab w:val="left" w:pos="142"/>
        </w:tabs>
        <w:spacing w:line="276" w:lineRule="auto"/>
        <w:jc w:val="both"/>
        <w:rPr>
          <w:sz w:val="28"/>
          <w:szCs w:val="28"/>
          <w:lang w:val="uk-UA"/>
        </w:rPr>
      </w:pPr>
      <w:r w:rsidRPr="00C60D4F">
        <w:rPr>
          <w:sz w:val="28"/>
          <w:szCs w:val="28"/>
          <w:lang w:val="uk-UA"/>
        </w:rPr>
        <w:t>Жанр – сучасна хореографія;</w:t>
      </w:r>
    </w:p>
    <w:p w:rsidR="001D4F4B" w:rsidRPr="00C60D4F" w:rsidRDefault="001D4F4B" w:rsidP="00D11B56">
      <w:pPr>
        <w:tabs>
          <w:tab w:val="left" w:pos="142"/>
        </w:tabs>
        <w:spacing w:line="276" w:lineRule="auto"/>
        <w:jc w:val="both"/>
        <w:rPr>
          <w:sz w:val="28"/>
          <w:szCs w:val="28"/>
          <w:lang w:val="uk-UA"/>
        </w:rPr>
      </w:pPr>
      <w:r w:rsidRPr="00C60D4F">
        <w:rPr>
          <w:sz w:val="28"/>
          <w:szCs w:val="28"/>
          <w:lang w:val="uk-UA"/>
        </w:rPr>
        <w:t>Жанр – естрадний танець;</w:t>
      </w:r>
    </w:p>
    <w:p w:rsidR="001D4F4B" w:rsidRPr="00C60D4F" w:rsidRDefault="001D4F4B" w:rsidP="00D11B56">
      <w:pPr>
        <w:tabs>
          <w:tab w:val="left" w:pos="142"/>
        </w:tabs>
        <w:spacing w:line="276" w:lineRule="auto"/>
        <w:jc w:val="both"/>
        <w:rPr>
          <w:sz w:val="28"/>
          <w:szCs w:val="28"/>
          <w:lang w:val="uk-UA"/>
        </w:rPr>
      </w:pPr>
      <w:r w:rsidRPr="00C60D4F">
        <w:rPr>
          <w:sz w:val="28"/>
          <w:szCs w:val="28"/>
          <w:lang w:val="uk-UA"/>
        </w:rPr>
        <w:t xml:space="preserve">Жанр – народна стилізація; </w:t>
      </w:r>
    </w:p>
    <w:p w:rsidR="001D4F4B" w:rsidRPr="00C60D4F" w:rsidRDefault="001D4F4B" w:rsidP="00D11B56">
      <w:pPr>
        <w:tabs>
          <w:tab w:val="left" w:pos="142"/>
        </w:tabs>
        <w:spacing w:line="276" w:lineRule="auto"/>
        <w:jc w:val="both"/>
        <w:rPr>
          <w:sz w:val="28"/>
          <w:szCs w:val="28"/>
          <w:lang w:val="uk-UA"/>
        </w:rPr>
      </w:pPr>
      <w:r w:rsidRPr="00C60D4F">
        <w:rPr>
          <w:sz w:val="28"/>
          <w:szCs w:val="28"/>
          <w:lang w:val="uk-UA"/>
        </w:rPr>
        <w:t>Жанр – бальна хореографія;</w:t>
      </w:r>
    </w:p>
    <w:p w:rsidR="001D4F4B" w:rsidRPr="00C60D4F" w:rsidRDefault="001D4F4B" w:rsidP="00D11B56">
      <w:pPr>
        <w:tabs>
          <w:tab w:val="left" w:pos="142"/>
        </w:tabs>
        <w:spacing w:line="276" w:lineRule="auto"/>
        <w:jc w:val="both"/>
        <w:rPr>
          <w:sz w:val="28"/>
          <w:szCs w:val="28"/>
          <w:lang w:val="uk-UA"/>
        </w:rPr>
      </w:pPr>
      <w:r w:rsidRPr="00C60D4F">
        <w:rPr>
          <w:sz w:val="28"/>
          <w:szCs w:val="28"/>
          <w:lang w:val="uk-UA"/>
        </w:rPr>
        <w:t xml:space="preserve">Жанр – </w:t>
      </w:r>
      <w:proofErr w:type="spellStart"/>
      <w:r w:rsidRPr="00C60D4F">
        <w:rPr>
          <w:sz w:val="28"/>
          <w:szCs w:val="28"/>
          <w:lang w:val="uk-UA"/>
        </w:rPr>
        <w:t>брейк-данс</w:t>
      </w:r>
      <w:proofErr w:type="spellEnd"/>
      <w:r w:rsidRPr="00C60D4F">
        <w:rPr>
          <w:sz w:val="28"/>
          <w:szCs w:val="28"/>
          <w:lang w:val="uk-UA"/>
        </w:rPr>
        <w:t>, хіп-хоп.</w:t>
      </w:r>
    </w:p>
    <w:p w:rsidR="001D4F4B" w:rsidRPr="00C60D4F" w:rsidRDefault="001D4F4B" w:rsidP="00D11B56">
      <w:pPr>
        <w:tabs>
          <w:tab w:val="left" w:pos="142"/>
        </w:tabs>
        <w:spacing w:line="276" w:lineRule="auto"/>
        <w:jc w:val="both"/>
        <w:rPr>
          <w:b/>
          <w:sz w:val="28"/>
          <w:szCs w:val="28"/>
          <w:lang w:val="uk-UA"/>
        </w:rPr>
      </w:pPr>
      <w:r w:rsidRPr="00C60D4F">
        <w:rPr>
          <w:b/>
          <w:sz w:val="28"/>
          <w:szCs w:val="28"/>
          <w:lang w:val="uk-UA"/>
        </w:rPr>
        <w:lastRenderedPageBreak/>
        <w:t>Оригінальне мистецтво ( солісти, дуети, ансамблі):</w:t>
      </w:r>
    </w:p>
    <w:p w:rsidR="001D4F4B" w:rsidRPr="00C60D4F" w:rsidRDefault="001D4F4B" w:rsidP="00D11B56">
      <w:pPr>
        <w:tabs>
          <w:tab w:val="left" w:pos="142"/>
        </w:tabs>
        <w:spacing w:line="276" w:lineRule="auto"/>
        <w:jc w:val="both"/>
        <w:rPr>
          <w:sz w:val="28"/>
          <w:szCs w:val="28"/>
          <w:lang w:val="uk-UA"/>
        </w:rPr>
      </w:pPr>
      <w:r w:rsidRPr="00C60D4F">
        <w:rPr>
          <w:sz w:val="28"/>
          <w:szCs w:val="28"/>
          <w:lang w:val="uk-UA"/>
        </w:rPr>
        <w:t>Жанр – циркове мистецтво;</w:t>
      </w:r>
    </w:p>
    <w:p w:rsidR="001D4F4B" w:rsidRPr="00C60D4F" w:rsidRDefault="001D4F4B" w:rsidP="00D11B56">
      <w:pPr>
        <w:tabs>
          <w:tab w:val="left" w:pos="142"/>
        </w:tabs>
        <w:spacing w:line="276" w:lineRule="auto"/>
        <w:jc w:val="both"/>
        <w:rPr>
          <w:sz w:val="28"/>
          <w:szCs w:val="28"/>
          <w:lang w:val="uk-UA"/>
        </w:rPr>
      </w:pPr>
      <w:r w:rsidRPr="00C60D4F">
        <w:rPr>
          <w:sz w:val="28"/>
          <w:szCs w:val="28"/>
          <w:lang w:val="uk-UA"/>
        </w:rPr>
        <w:t>Жанр – художнє читання;</w:t>
      </w:r>
    </w:p>
    <w:p w:rsidR="001D4F4B" w:rsidRPr="00C60D4F" w:rsidRDefault="001D4F4B" w:rsidP="00D11B56">
      <w:pPr>
        <w:tabs>
          <w:tab w:val="left" w:pos="142"/>
        </w:tabs>
        <w:spacing w:line="276" w:lineRule="auto"/>
        <w:jc w:val="both"/>
        <w:rPr>
          <w:sz w:val="28"/>
          <w:szCs w:val="28"/>
          <w:lang w:val="uk-UA"/>
        </w:rPr>
      </w:pPr>
      <w:r w:rsidRPr="00C60D4F">
        <w:rPr>
          <w:sz w:val="28"/>
          <w:szCs w:val="28"/>
          <w:lang w:val="uk-UA"/>
        </w:rPr>
        <w:t>Жанр – естрадні мініатюри;</w:t>
      </w:r>
    </w:p>
    <w:p w:rsidR="001D4F4B" w:rsidRPr="00C60D4F" w:rsidRDefault="001D4F4B" w:rsidP="00D11B56">
      <w:pPr>
        <w:tabs>
          <w:tab w:val="left" w:pos="142"/>
        </w:tabs>
        <w:spacing w:line="276" w:lineRule="auto"/>
        <w:jc w:val="both"/>
        <w:rPr>
          <w:sz w:val="28"/>
          <w:szCs w:val="28"/>
          <w:lang w:val="uk-UA"/>
        </w:rPr>
      </w:pPr>
      <w:r w:rsidRPr="00C60D4F">
        <w:rPr>
          <w:sz w:val="28"/>
          <w:szCs w:val="28"/>
          <w:lang w:val="uk-UA"/>
        </w:rPr>
        <w:t>Жанр – театри мод та модельні агенції;</w:t>
      </w:r>
    </w:p>
    <w:p w:rsidR="001D4F4B" w:rsidRPr="00C60D4F" w:rsidRDefault="001D4F4B" w:rsidP="00D11B56">
      <w:pPr>
        <w:tabs>
          <w:tab w:val="left" w:pos="142"/>
        </w:tabs>
        <w:spacing w:line="276" w:lineRule="auto"/>
        <w:jc w:val="both"/>
        <w:rPr>
          <w:sz w:val="28"/>
          <w:szCs w:val="28"/>
          <w:lang w:val="uk-UA"/>
        </w:rPr>
      </w:pPr>
      <w:r w:rsidRPr="00C60D4F">
        <w:rPr>
          <w:sz w:val="28"/>
          <w:szCs w:val="28"/>
          <w:lang w:val="uk-UA"/>
        </w:rPr>
        <w:t>Жанр – інструментальна  музика.</w:t>
      </w:r>
    </w:p>
    <w:p w:rsidR="00D11B56" w:rsidRPr="00C60D4F" w:rsidRDefault="00D11B56" w:rsidP="00D11B56">
      <w:pPr>
        <w:tabs>
          <w:tab w:val="left" w:pos="142"/>
        </w:tabs>
        <w:spacing w:line="276" w:lineRule="auto"/>
        <w:jc w:val="both"/>
        <w:rPr>
          <w:sz w:val="28"/>
          <w:szCs w:val="28"/>
          <w:lang w:val="uk-UA"/>
        </w:rPr>
      </w:pPr>
    </w:p>
    <w:p w:rsidR="001D4F4B" w:rsidRPr="00C60D4F" w:rsidRDefault="001D4F4B" w:rsidP="00D11B56">
      <w:pPr>
        <w:numPr>
          <w:ilvl w:val="0"/>
          <w:numId w:val="2"/>
        </w:numPr>
        <w:tabs>
          <w:tab w:val="left" w:pos="142"/>
        </w:tabs>
        <w:spacing w:line="276" w:lineRule="auto"/>
        <w:ind w:left="0"/>
        <w:jc w:val="both"/>
        <w:rPr>
          <w:i/>
          <w:sz w:val="28"/>
          <w:szCs w:val="28"/>
          <w:lang w:val="uk-UA"/>
        </w:rPr>
      </w:pPr>
      <w:r w:rsidRPr="00C60D4F">
        <w:rPr>
          <w:i/>
          <w:sz w:val="28"/>
          <w:szCs w:val="28"/>
          <w:lang w:val="uk-UA"/>
        </w:rPr>
        <w:t>Усі виступи виконуються наживо у супроводі фонограми ( - )</w:t>
      </w:r>
      <w:r w:rsidR="000A4585" w:rsidRPr="00C60D4F">
        <w:rPr>
          <w:i/>
          <w:sz w:val="28"/>
          <w:szCs w:val="28"/>
          <w:lang w:val="uk-UA"/>
        </w:rPr>
        <w:t xml:space="preserve">, або у супроводі музичного інструменту, </w:t>
      </w:r>
      <w:r w:rsidRPr="00C60D4F">
        <w:rPr>
          <w:i/>
          <w:sz w:val="28"/>
          <w:szCs w:val="28"/>
          <w:lang w:val="uk-UA"/>
        </w:rPr>
        <w:t xml:space="preserve"> або </w:t>
      </w:r>
      <w:proofErr w:type="spellStart"/>
      <w:r w:rsidRPr="00C60D4F">
        <w:rPr>
          <w:i/>
          <w:sz w:val="28"/>
          <w:szCs w:val="28"/>
          <w:lang w:val="uk-UA"/>
        </w:rPr>
        <w:t>а`cappella</w:t>
      </w:r>
      <w:proofErr w:type="spellEnd"/>
      <w:r w:rsidRPr="00C60D4F">
        <w:rPr>
          <w:i/>
          <w:sz w:val="28"/>
          <w:szCs w:val="28"/>
          <w:lang w:val="uk-UA"/>
        </w:rPr>
        <w:t xml:space="preserve">. Фонограми номерів </w:t>
      </w:r>
      <w:r w:rsidR="002D66C6" w:rsidRPr="00C60D4F">
        <w:rPr>
          <w:i/>
          <w:sz w:val="28"/>
          <w:szCs w:val="28"/>
          <w:lang w:val="uk-UA"/>
        </w:rPr>
        <w:t>надсилати на електронну пошту</w:t>
      </w:r>
      <w:r w:rsidR="00EB379B" w:rsidRPr="00C60D4F">
        <w:rPr>
          <w:i/>
          <w:sz w:val="28"/>
          <w:szCs w:val="28"/>
          <w:u w:val="single"/>
          <w:shd w:val="clear" w:color="auto" w:fill="FFFFFF"/>
        </w:rPr>
        <w:t>stars.festivals@yandex.ru</w:t>
      </w:r>
      <w:r w:rsidR="00EB379B" w:rsidRPr="00C60D4F">
        <w:rPr>
          <w:i/>
          <w:sz w:val="28"/>
          <w:szCs w:val="28"/>
          <w:u w:val="single"/>
        </w:rPr>
        <w:t>,</w:t>
      </w:r>
      <w:r w:rsidR="00EB379B" w:rsidRPr="00C60D4F">
        <w:rPr>
          <w:i/>
          <w:sz w:val="28"/>
          <w:szCs w:val="28"/>
          <w:u w:val="single"/>
          <w:shd w:val="clear" w:color="auto" w:fill="FFFFFF"/>
        </w:rPr>
        <w:t>stars.festivals@i.ua</w:t>
      </w:r>
      <w:r w:rsidR="00EB379B" w:rsidRPr="00C60D4F">
        <w:rPr>
          <w:i/>
          <w:sz w:val="28"/>
          <w:szCs w:val="28"/>
          <w:shd w:val="clear" w:color="auto" w:fill="FFFFFF"/>
        </w:rPr>
        <w:t xml:space="preserve">. </w:t>
      </w:r>
      <w:r w:rsidR="002D66C6" w:rsidRPr="00C60D4F">
        <w:rPr>
          <w:i/>
          <w:sz w:val="28"/>
          <w:szCs w:val="28"/>
          <w:lang w:val="uk-UA"/>
        </w:rPr>
        <w:t>Фонограми мають бути підписано відповідно до прізвища учасника/ назви колективу, назви номеру</w:t>
      </w:r>
      <w:r w:rsidR="00B401C0" w:rsidRPr="00C60D4F">
        <w:rPr>
          <w:i/>
          <w:sz w:val="28"/>
          <w:szCs w:val="28"/>
          <w:lang w:val="uk-UA"/>
        </w:rPr>
        <w:t>.</w:t>
      </w:r>
    </w:p>
    <w:p w:rsidR="001D4F4B" w:rsidRPr="00C60D4F" w:rsidRDefault="001D4F4B" w:rsidP="00D11B56">
      <w:pPr>
        <w:tabs>
          <w:tab w:val="left" w:pos="142"/>
        </w:tabs>
        <w:spacing w:line="276" w:lineRule="auto"/>
        <w:jc w:val="both"/>
        <w:rPr>
          <w:sz w:val="28"/>
          <w:szCs w:val="28"/>
          <w:lang w:val="uk-UA"/>
        </w:rPr>
      </w:pPr>
      <w:r w:rsidRPr="00C60D4F">
        <w:rPr>
          <w:sz w:val="28"/>
          <w:szCs w:val="28"/>
          <w:lang w:val="uk-UA"/>
        </w:rPr>
        <w:t>Текст не повинен</w:t>
      </w:r>
      <w:r w:rsidR="002D66C6" w:rsidRPr="00C60D4F">
        <w:rPr>
          <w:sz w:val="28"/>
          <w:szCs w:val="28"/>
          <w:lang w:val="uk-UA"/>
        </w:rPr>
        <w:t xml:space="preserve"> містити ненормативну лексику.</w:t>
      </w:r>
    </w:p>
    <w:p w:rsidR="00D11B56" w:rsidRPr="00C60D4F" w:rsidRDefault="00D11B56" w:rsidP="00D11B56">
      <w:pPr>
        <w:tabs>
          <w:tab w:val="left" w:pos="142"/>
        </w:tabs>
        <w:spacing w:line="276" w:lineRule="auto"/>
        <w:jc w:val="both"/>
        <w:rPr>
          <w:sz w:val="28"/>
          <w:szCs w:val="28"/>
          <w:lang w:val="uk-UA"/>
        </w:rPr>
      </w:pPr>
    </w:p>
    <w:p w:rsidR="00D11B56" w:rsidRPr="00C60D4F" w:rsidRDefault="001D4F4B" w:rsidP="00D11B56">
      <w:pPr>
        <w:numPr>
          <w:ilvl w:val="0"/>
          <w:numId w:val="2"/>
        </w:numPr>
        <w:tabs>
          <w:tab w:val="left" w:pos="142"/>
        </w:tabs>
        <w:spacing w:line="276" w:lineRule="auto"/>
        <w:ind w:left="0" w:firstLine="0"/>
        <w:jc w:val="both"/>
        <w:rPr>
          <w:i/>
          <w:sz w:val="28"/>
          <w:szCs w:val="28"/>
          <w:lang w:val="uk-UA"/>
        </w:rPr>
      </w:pPr>
      <w:r w:rsidRPr="00C60D4F">
        <w:rPr>
          <w:i/>
          <w:sz w:val="28"/>
          <w:szCs w:val="28"/>
          <w:lang w:val="uk-UA"/>
        </w:rPr>
        <w:t xml:space="preserve">Власна відео і фото зйомка на заходах фестивалю дозволена. Учасники можуть попередньо замовити професійний (професійною </w:t>
      </w:r>
      <w:proofErr w:type="spellStart"/>
      <w:r w:rsidRPr="00C60D4F">
        <w:rPr>
          <w:i/>
          <w:sz w:val="28"/>
          <w:szCs w:val="28"/>
          <w:lang w:val="uk-UA"/>
        </w:rPr>
        <w:t>теле</w:t>
      </w:r>
      <w:proofErr w:type="spellEnd"/>
      <w:r w:rsidRPr="00C60D4F">
        <w:rPr>
          <w:i/>
          <w:sz w:val="28"/>
          <w:szCs w:val="28"/>
          <w:lang w:val="uk-UA"/>
        </w:rPr>
        <w:t xml:space="preserve"> і фото апаратурою)  відеозапис </w:t>
      </w:r>
      <w:r w:rsidR="00D11B56" w:rsidRPr="00C60D4F">
        <w:rPr>
          <w:i/>
          <w:sz w:val="28"/>
          <w:szCs w:val="28"/>
          <w:lang w:val="uk-UA"/>
        </w:rPr>
        <w:t xml:space="preserve">і фото </w:t>
      </w:r>
      <w:r w:rsidRPr="00C60D4F">
        <w:rPr>
          <w:i/>
          <w:sz w:val="28"/>
          <w:szCs w:val="28"/>
          <w:lang w:val="uk-UA"/>
        </w:rPr>
        <w:t>свого виступу</w:t>
      </w:r>
      <w:r w:rsidR="00D11B56" w:rsidRPr="00C60D4F">
        <w:rPr>
          <w:i/>
          <w:sz w:val="28"/>
          <w:szCs w:val="28"/>
          <w:lang w:val="uk-UA"/>
        </w:rPr>
        <w:t>.</w:t>
      </w:r>
      <w:r w:rsidR="00B401C0" w:rsidRPr="00C60D4F">
        <w:rPr>
          <w:i/>
          <w:sz w:val="28"/>
          <w:szCs w:val="28"/>
          <w:lang w:val="uk-UA"/>
        </w:rPr>
        <w:t xml:space="preserve"> Заявки на відео зйомку надсилайте на туж саму а</w:t>
      </w:r>
      <w:r w:rsidR="00176017" w:rsidRPr="00C60D4F">
        <w:rPr>
          <w:i/>
          <w:sz w:val="28"/>
          <w:szCs w:val="28"/>
          <w:lang w:val="uk-UA"/>
        </w:rPr>
        <w:t xml:space="preserve">дресу, що і заявки на учать. </w:t>
      </w:r>
      <w:r w:rsidR="00B401C0" w:rsidRPr="00C60D4F">
        <w:rPr>
          <w:i/>
          <w:sz w:val="28"/>
          <w:szCs w:val="28"/>
          <w:lang w:val="uk-UA"/>
        </w:rPr>
        <w:t xml:space="preserve">. </w:t>
      </w:r>
    </w:p>
    <w:p w:rsidR="00D11B56" w:rsidRPr="00C60D4F" w:rsidRDefault="00D11B56" w:rsidP="00D11B56">
      <w:pPr>
        <w:tabs>
          <w:tab w:val="left" w:pos="142"/>
        </w:tabs>
        <w:spacing w:line="276" w:lineRule="auto"/>
        <w:jc w:val="both"/>
        <w:rPr>
          <w:sz w:val="28"/>
          <w:szCs w:val="28"/>
          <w:lang w:val="uk-UA"/>
        </w:rPr>
      </w:pPr>
    </w:p>
    <w:p w:rsidR="001D4F4B" w:rsidRPr="00C60D4F" w:rsidRDefault="001D4F4B" w:rsidP="00D11B56">
      <w:pPr>
        <w:numPr>
          <w:ilvl w:val="0"/>
          <w:numId w:val="2"/>
        </w:numPr>
        <w:tabs>
          <w:tab w:val="left" w:pos="142"/>
        </w:tabs>
        <w:spacing w:line="276" w:lineRule="auto"/>
        <w:ind w:left="0" w:firstLine="0"/>
        <w:jc w:val="both"/>
        <w:rPr>
          <w:sz w:val="28"/>
          <w:szCs w:val="28"/>
          <w:lang w:val="uk-UA"/>
        </w:rPr>
      </w:pPr>
      <w:r w:rsidRPr="00C60D4F">
        <w:rPr>
          <w:sz w:val="28"/>
          <w:szCs w:val="28"/>
          <w:lang w:val="uk-UA"/>
        </w:rPr>
        <w:t>У разі порушення регламенту, публічного ігнорування норм моралі, виявлення неповаги до інших конкурсантів, організаторів, або членів журі учасники за рішенням дирекції знімаються з конкурсу.</w:t>
      </w:r>
    </w:p>
    <w:p w:rsidR="001D4F4B" w:rsidRPr="00C60D4F" w:rsidRDefault="001D4F4B" w:rsidP="00D11B56">
      <w:pPr>
        <w:numPr>
          <w:ilvl w:val="0"/>
          <w:numId w:val="2"/>
        </w:numPr>
        <w:tabs>
          <w:tab w:val="left" w:pos="142"/>
        </w:tabs>
        <w:spacing w:line="276" w:lineRule="auto"/>
        <w:ind w:left="0" w:firstLine="0"/>
        <w:jc w:val="both"/>
        <w:rPr>
          <w:sz w:val="28"/>
          <w:szCs w:val="28"/>
          <w:lang w:val="uk-UA"/>
        </w:rPr>
      </w:pPr>
      <w:r w:rsidRPr="00C60D4F">
        <w:rPr>
          <w:sz w:val="28"/>
          <w:szCs w:val="28"/>
          <w:lang w:val="uk-UA"/>
        </w:rPr>
        <w:t xml:space="preserve"> Відповідальність за життя і здоров'я дітей несуть батьки, родичі, керівники та супроводжуючі особи.</w:t>
      </w:r>
    </w:p>
    <w:p w:rsidR="001D4F4B" w:rsidRPr="00C60D4F" w:rsidRDefault="001D4F4B" w:rsidP="00D11B56">
      <w:pPr>
        <w:tabs>
          <w:tab w:val="left" w:pos="142"/>
        </w:tabs>
        <w:spacing w:line="276" w:lineRule="auto"/>
        <w:jc w:val="both"/>
        <w:rPr>
          <w:sz w:val="28"/>
          <w:szCs w:val="28"/>
          <w:lang w:val="uk-UA"/>
        </w:rPr>
      </w:pPr>
    </w:p>
    <w:p w:rsidR="001D4F4B" w:rsidRPr="00C60D4F" w:rsidRDefault="001D4F4B" w:rsidP="00D11B56">
      <w:pPr>
        <w:numPr>
          <w:ilvl w:val="0"/>
          <w:numId w:val="1"/>
        </w:numPr>
        <w:tabs>
          <w:tab w:val="left" w:pos="142"/>
        </w:tabs>
        <w:spacing w:line="276" w:lineRule="auto"/>
        <w:jc w:val="center"/>
        <w:rPr>
          <w:rStyle w:val="a4"/>
          <w:bCs w:val="0"/>
          <w:sz w:val="28"/>
          <w:szCs w:val="28"/>
          <w:lang w:val="uk-UA"/>
        </w:rPr>
      </w:pPr>
      <w:r w:rsidRPr="00C60D4F">
        <w:rPr>
          <w:b/>
          <w:sz w:val="28"/>
          <w:szCs w:val="28"/>
          <w:lang w:val="uk-UA"/>
        </w:rPr>
        <w:t xml:space="preserve">Журі, </w:t>
      </w:r>
      <w:r w:rsidRPr="00C60D4F">
        <w:rPr>
          <w:rStyle w:val="a4"/>
          <w:sz w:val="28"/>
          <w:szCs w:val="28"/>
          <w:lang w:val="uk-UA"/>
        </w:rPr>
        <w:t>критерії оцінки виступів:</w:t>
      </w:r>
    </w:p>
    <w:p w:rsidR="001B7E08" w:rsidRPr="00C60D4F" w:rsidRDefault="001B7E08" w:rsidP="00D11B56">
      <w:pPr>
        <w:tabs>
          <w:tab w:val="left" w:pos="142"/>
        </w:tabs>
        <w:spacing w:line="276" w:lineRule="auto"/>
        <w:ind w:left="720"/>
        <w:rPr>
          <w:b/>
          <w:sz w:val="28"/>
          <w:szCs w:val="28"/>
          <w:lang w:val="uk-UA"/>
        </w:rPr>
      </w:pPr>
    </w:p>
    <w:p w:rsidR="00D11B56" w:rsidRPr="00C60D4F" w:rsidRDefault="001D4F4B" w:rsidP="00D11B56">
      <w:pPr>
        <w:pStyle w:val="a8"/>
        <w:numPr>
          <w:ilvl w:val="0"/>
          <w:numId w:val="12"/>
        </w:numPr>
        <w:tabs>
          <w:tab w:val="left" w:pos="142"/>
        </w:tabs>
        <w:ind w:left="0" w:firstLine="0"/>
        <w:rPr>
          <w:rFonts w:ascii="Times New Roman" w:hAnsi="Times New Roman"/>
          <w:sz w:val="28"/>
          <w:szCs w:val="28"/>
          <w:lang w:val="uk-UA"/>
        </w:rPr>
      </w:pPr>
      <w:r w:rsidRPr="00C60D4F">
        <w:rPr>
          <w:rFonts w:ascii="Times New Roman" w:hAnsi="Times New Roman"/>
          <w:b/>
          <w:sz w:val="28"/>
          <w:szCs w:val="28"/>
          <w:lang w:val="uk-UA"/>
        </w:rPr>
        <w:t>До складу журі входять:</w:t>
      </w:r>
      <w:r w:rsidRPr="00C60D4F">
        <w:rPr>
          <w:rFonts w:ascii="Times New Roman" w:hAnsi="Times New Roman"/>
          <w:sz w:val="28"/>
          <w:szCs w:val="28"/>
          <w:lang w:val="uk-UA"/>
        </w:rPr>
        <w:t xml:space="preserve"> викладачі вузів музичних дисциплін, представники </w:t>
      </w:r>
      <w:proofErr w:type="spellStart"/>
      <w:r w:rsidRPr="00C60D4F">
        <w:rPr>
          <w:rFonts w:ascii="Times New Roman" w:hAnsi="Times New Roman"/>
          <w:sz w:val="28"/>
          <w:szCs w:val="28"/>
          <w:lang w:val="uk-UA"/>
        </w:rPr>
        <w:t>Продюсерських</w:t>
      </w:r>
      <w:proofErr w:type="spellEnd"/>
      <w:r w:rsidRPr="00C60D4F">
        <w:rPr>
          <w:rFonts w:ascii="Times New Roman" w:hAnsi="Times New Roman"/>
          <w:sz w:val="28"/>
          <w:szCs w:val="28"/>
          <w:lang w:val="uk-UA"/>
        </w:rPr>
        <w:t xml:space="preserve"> та Фестивальних центрів, концертних агенцій, працівники шоу-бізнесу. </w:t>
      </w:r>
    </w:p>
    <w:p w:rsidR="001D4F4B" w:rsidRPr="00C60D4F" w:rsidRDefault="001D4F4B" w:rsidP="00D11B56">
      <w:pPr>
        <w:pStyle w:val="a8"/>
        <w:numPr>
          <w:ilvl w:val="0"/>
          <w:numId w:val="12"/>
        </w:numPr>
        <w:tabs>
          <w:tab w:val="left" w:pos="142"/>
        </w:tabs>
        <w:ind w:left="0" w:firstLine="0"/>
        <w:rPr>
          <w:rFonts w:ascii="Times New Roman" w:hAnsi="Times New Roman"/>
          <w:sz w:val="28"/>
          <w:szCs w:val="28"/>
          <w:lang w:val="uk-UA"/>
        </w:rPr>
      </w:pPr>
      <w:r w:rsidRPr="00C60D4F">
        <w:rPr>
          <w:rFonts w:ascii="Times New Roman" w:hAnsi="Times New Roman"/>
          <w:b/>
          <w:sz w:val="28"/>
          <w:szCs w:val="28"/>
          <w:lang w:val="uk-UA"/>
        </w:rPr>
        <w:t xml:space="preserve">Журі обирає переможців та призерів фестивалю за такими критеріями: </w:t>
      </w:r>
    </w:p>
    <w:p w:rsidR="001D4F4B" w:rsidRPr="00C60D4F" w:rsidRDefault="001D4F4B" w:rsidP="00D11B56">
      <w:pPr>
        <w:numPr>
          <w:ilvl w:val="0"/>
          <w:numId w:val="8"/>
        </w:numPr>
        <w:tabs>
          <w:tab w:val="left" w:pos="142"/>
        </w:tabs>
        <w:spacing w:line="276" w:lineRule="auto"/>
        <w:jc w:val="both"/>
        <w:rPr>
          <w:sz w:val="28"/>
          <w:szCs w:val="28"/>
          <w:lang w:val="uk-UA"/>
        </w:rPr>
      </w:pPr>
      <w:r w:rsidRPr="00C60D4F">
        <w:rPr>
          <w:sz w:val="28"/>
          <w:szCs w:val="28"/>
          <w:lang w:val="uk-UA"/>
        </w:rPr>
        <w:t>Виконавська майстерність;</w:t>
      </w:r>
    </w:p>
    <w:p w:rsidR="001D4F4B" w:rsidRPr="00C60D4F" w:rsidRDefault="001D4F4B" w:rsidP="00D11B56">
      <w:pPr>
        <w:numPr>
          <w:ilvl w:val="0"/>
          <w:numId w:val="8"/>
        </w:numPr>
        <w:tabs>
          <w:tab w:val="left" w:pos="142"/>
        </w:tabs>
        <w:spacing w:line="276" w:lineRule="auto"/>
        <w:jc w:val="both"/>
        <w:rPr>
          <w:sz w:val="28"/>
          <w:szCs w:val="28"/>
          <w:lang w:val="uk-UA"/>
        </w:rPr>
      </w:pPr>
      <w:r w:rsidRPr="00C60D4F">
        <w:rPr>
          <w:sz w:val="28"/>
          <w:szCs w:val="28"/>
          <w:lang w:val="uk-UA"/>
        </w:rPr>
        <w:t>Художній рівень репертуару;</w:t>
      </w:r>
    </w:p>
    <w:p w:rsidR="001D4F4B" w:rsidRPr="00C60D4F" w:rsidRDefault="001D4F4B" w:rsidP="00D11B56">
      <w:pPr>
        <w:numPr>
          <w:ilvl w:val="0"/>
          <w:numId w:val="8"/>
        </w:numPr>
        <w:tabs>
          <w:tab w:val="left" w:pos="142"/>
        </w:tabs>
        <w:spacing w:line="276" w:lineRule="auto"/>
        <w:jc w:val="both"/>
        <w:rPr>
          <w:sz w:val="28"/>
          <w:szCs w:val="28"/>
          <w:lang w:val="uk-UA"/>
        </w:rPr>
      </w:pPr>
      <w:r w:rsidRPr="00C60D4F">
        <w:rPr>
          <w:sz w:val="28"/>
          <w:szCs w:val="28"/>
          <w:lang w:val="uk-UA"/>
        </w:rPr>
        <w:t>Сценічна культура;</w:t>
      </w:r>
    </w:p>
    <w:p w:rsidR="001D4F4B" w:rsidRPr="00C60D4F" w:rsidRDefault="001D4F4B" w:rsidP="00D11B56">
      <w:pPr>
        <w:numPr>
          <w:ilvl w:val="0"/>
          <w:numId w:val="8"/>
        </w:numPr>
        <w:tabs>
          <w:tab w:val="left" w:pos="142"/>
        </w:tabs>
        <w:spacing w:line="276" w:lineRule="auto"/>
        <w:jc w:val="both"/>
        <w:rPr>
          <w:sz w:val="28"/>
          <w:szCs w:val="28"/>
          <w:lang w:val="uk-UA"/>
        </w:rPr>
      </w:pPr>
      <w:r w:rsidRPr="00C60D4F">
        <w:rPr>
          <w:sz w:val="28"/>
          <w:szCs w:val="28"/>
          <w:lang w:val="uk-UA"/>
        </w:rPr>
        <w:t>Якість аранжування обробки, інструментовки;</w:t>
      </w:r>
    </w:p>
    <w:p w:rsidR="001D4F4B" w:rsidRPr="00C60D4F" w:rsidRDefault="001D4F4B" w:rsidP="00D11B56">
      <w:pPr>
        <w:numPr>
          <w:ilvl w:val="0"/>
          <w:numId w:val="8"/>
        </w:numPr>
        <w:tabs>
          <w:tab w:val="left" w:pos="142"/>
        </w:tabs>
        <w:spacing w:line="276" w:lineRule="auto"/>
        <w:jc w:val="both"/>
        <w:rPr>
          <w:sz w:val="28"/>
          <w:szCs w:val="28"/>
          <w:lang w:val="uk-UA"/>
        </w:rPr>
      </w:pPr>
      <w:r w:rsidRPr="00C60D4F">
        <w:rPr>
          <w:sz w:val="28"/>
          <w:szCs w:val="28"/>
          <w:lang w:val="uk-UA"/>
        </w:rPr>
        <w:t>Новизна подачі матеріалу.</w:t>
      </w:r>
    </w:p>
    <w:p w:rsidR="00D11B56" w:rsidRPr="00C60D4F" w:rsidRDefault="001D4F4B" w:rsidP="00D11B56">
      <w:pPr>
        <w:pStyle w:val="a8"/>
        <w:numPr>
          <w:ilvl w:val="0"/>
          <w:numId w:val="12"/>
        </w:numPr>
        <w:tabs>
          <w:tab w:val="left" w:pos="142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C60D4F">
        <w:rPr>
          <w:rFonts w:ascii="Times New Roman" w:hAnsi="Times New Roman"/>
          <w:sz w:val="28"/>
          <w:szCs w:val="28"/>
          <w:lang w:val="uk-UA"/>
        </w:rPr>
        <w:lastRenderedPageBreak/>
        <w:t xml:space="preserve">Підсумки результатів проводиться шляхом </w:t>
      </w:r>
      <w:r w:rsidR="00176017" w:rsidRPr="00C60D4F">
        <w:rPr>
          <w:rFonts w:ascii="Times New Roman" w:hAnsi="Times New Roman"/>
          <w:sz w:val="28"/>
          <w:szCs w:val="28"/>
          <w:lang w:val="uk-UA"/>
        </w:rPr>
        <w:t xml:space="preserve">визначення членами журі кращих виконавців у кожній віковій категорії  і у кожній номінації. </w:t>
      </w:r>
    </w:p>
    <w:p w:rsidR="001D4F4B" w:rsidRPr="00C60D4F" w:rsidRDefault="00D11B56" w:rsidP="00D11B56">
      <w:pPr>
        <w:pStyle w:val="a8"/>
        <w:tabs>
          <w:tab w:val="left" w:pos="142"/>
        </w:tabs>
        <w:spacing w:after="0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 w:rsidRPr="00C60D4F">
        <w:rPr>
          <w:rFonts w:ascii="Times New Roman" w:hAnsi="Times New Roman"/>
          <w:sz w:val="28"/>
          <w:szCs w:val="28"/>
          <w:lang w:val="uk-UA"/>
        </w:rPr>
        <w:tab/>
      </w:r>
      <w:r w:rsidRPr="00C60D4F">
        <w:rPr>
          <w:rFonts w:ascii="Times New Roman" w:hAnsi="Times New Roman"/>
          <w:sz w:val="28"/>
          <w:szCs w:val="28"/>
          <w:lang w:val="uk-UA"/>
        </w:rPr>
        <w:tab/>
      </w:r>
      <w:r w:rsidR="00176017" w:rsidRPr="00C60D4F">
        <w:rPr>
          <w:rFonts w:ascii="Times New Roman" w:hAnsi="Times New Roman"/>
          <w:sz w:val="28"/>
          <w:szCs w:val="28"/>
          <w:lang w:val="uk-UA"/>
        </w:rPr>
        <w:t>По завершенню виступів конкурсан</w:t>
      </w:r>
      <w:r w:rsidR="004C0F9A" w:rsidRPr="00C60D4F">
        <w:rPr>
          <w:rFonts w:ascii="Times New Roman" w:hAnsi="Times New Roman"/>
          <w:sz w:val="28"/>
          <w:szCs w:val="28"/>
          <w:lang w:val="uk-UA"/>
        </w:rPr>
        <w:t>тів Д</w:t>
      </w:r>
      <w:r w:rsidR="00176017" w:rsidRPr="00C60D4F">
        <w:rPr>
          <w:rFonts w:ascii="Times New Roman" w:hAnsi="Times New Roman"/>
          <w:sz w:val="28"/>
          <w:szCs w:val="28"/>
          <w:lang w:val="uk-UA"/>
        </w:rPr>
        <w:t>итячої вікової категорії ч</w:t>
      </w:r>
      <w:r w:rsidR="004C0F9A" w:rsidRPr="00C60D4F">
        <w:rPr>
          <w:rFonts w:ascii="Times New Roman" w:hAnsi="Times New Roman"/>
          <w:sz w:val="28"/>
          <w:szCs w:val="28"/>
          <w:lang w:val="uk-UA"/>
        </w:rPr>
        <w:t>лени жу</w:t>
      </w:r>
      <w:r w:rsidR="00176017" w:rsidRPr="00C60D4F">
        <w:rPr>
          <w:rFonts w:ascii="Times New Roman" w:hAnsi="Times New Roman"/>
          <w:sz w:val="28"/>
          <w:szCs w:val="28"/>
          <w:lang w:val="uk-UA"/>
        </w:rPr>
        <w:t>рі п</w:t>
      </w:r>
      <w:r w:rsidR="004C0F9A" w:rsidRPr="00C60D4F">
        <w:rPr>
          <w:rFonts w:ascii="Times New Roman" w:hAnsi="Times New Roman"/>
          <w:sz w:val="28"/>
          <w:szCs w:val="28"/>
          <w:lang w:val="uk-UA"/>
        </w:rPr>
        <w:t>ідв</w:t>
      </w:r>
      <w:r w:rsidR="00176017" w:rsidRPr="00C60D4F">
        <w:rPr>
          <w:rFonts w:ascii="Times New Roman" w:hAnsi="Times New Roman"/>
          <w:sz w:val="28"/>
          <w:szCs w:val="28"/>
          <w:lang w:val="uk-UA"/>
        </w:rPr>
        <w:t>одять підсумки їх виступу з</w:t>
      </w:r>
      <w:r w:rsidR="004C0F9A" w:rsidRPr="00C60D4F">
        <w:rPr>
          <w:rFonts w:ascii="Times New Roman" w:hAnsi="Times New Roman"/>
          <w:sz w:val="28"/>
          <w:szCs w:val="28"/>
          <w:lang w:val="uk-UA"/>
        </w:rPr>
        <w:t>а час, поки</w:t>
      </w:r>
      <w:r w:rsidR="00176017" w:rsidRPr="00C60D4F">
        <w:rPr>
          <w:rFonts w:ascii="Times New Roman" w:hAnsi="Times New Roman"/>
          <w:sz w:val="28"/>
          <w:szCs w:val="28"/>
          <w:lang w:val="uk-UA"/>
        </w:rPr>
        <w:t xml:space="preserve"> виступають </w:t>
      </w:r>
      <w:r w:rsidR="004C0F9A" w:rsidRPr="00C60D4F">
        <w:rPr>
          <w:rFonts w:ascii="Times New Roman" w:hAnsi="Times New Roman"/>
          <w:sz w:val="28"/>
          <w:szCs w:val="28"/>
          <w:lang w:val="uk-UA"/>
        </w:rPr>
        <w:t>предс</w:t>
      </w:r>
      <w:r w:rsidR="00176017" w:rsidRPr="00C60D4F">
        <w:rPr>
          <w:rFonts w:ascii="Times New Roman" w:hAnsi="Times New Roman"/>
          <w:sz w:val="28"/>
          <w:szCs w:val="28"/>
          <w:lang w:val="uk-UA"/>
        </w:rPr>
        <w:t>т</w:t>
      </w:r>
      <w:r w:rsidR="004C0F9A" w:rsidRPr="00C60D4F">
        <w:rPr>
          <w:rFonts w:ascii="Times New Roman" w:hAnsi="Times New Roman"/>
          <w:sz w:val="28"/>
          <w:szCs w:val="28"/>
          <w:lang w:val="uk-UA"/>
        </w:rPr>
        <w:t>авники на</w:t>
      </w:r>
      <w:r w:rsidR="00270001" w:rsidRPr="00C60D4F">
        <w:rPr>
          <w:rFonts w:ascii="Times New Roman" w:hAnsi="Times New Roman"/>
          <w:sz w:val="28"/>
          <w:szCs w:val="28"/>
          <w:lang w:val="uk-UA"/>
        </w:rPr>
        <w:t>ступної (Перш</w:t>
      </w:r>
      <w:r w:rsidR="00176017" w:rsidRPr="00C60D4F">
        <w:rPr>
          <w:rFonts w:ascii="Times New Roman" w:hAnsi="Times New Roman"/>
          <w:sz w:val="28"/>
          <w:szCs w:val="28"/>
          <w:lang w:val="uk-UA"/>
        </w:rPr>
        <w:t>ої) ві</w:t>
      </w:r>
      <w:r w:rsidR="00270001" w:rsidRPr="00C60D4F">
        <w:rPr>
          <w:rFonts w:ascii="Times New Roman" w:hAnsi="Times New Roman"/>
          <w:sz w:val="28"/>
          <w:szCs w:val="28"/>
          <w:lang w:val="uk-UA"/>
        </w:rPr>
        <w:t>ков</w:t>
      </w:r>
      <w:r w:rsidR="004C0F9A" w:rsidRPr="00C60D4F">
        <w:rPr>
          <w:rFonts w:ascii="Times New Roman" w:hAnsi="Times New Roman"/>
          <w:sz w:val="28"/>
          <w:szCs w:val="28"/>
          <w:lang w:val="uk-UA"/>
        </w:rPr>
        <w:t>ої</w:t>
      </w:r>
      <w:r w:rsidR="00176017" w:rsidRPr="00C60D4F">
        <w:rPr>
          <w:rFonts w:ascii="Times New Roman" w:hAnsi="Times New Roman"/>
          <w:sz w:val="28"/>
          <w:szCs w:val="28"/>
          <w:lang w:val="uk-UA"/>
        </w:rPr>
        <w:t xml:space="preserve"> к</w:t>
      </w:r>
      <w:r w:rsidR="004C0F9A" w:rsidRPr="00C60D4F">
        <w:rPr>
          <w:rFonts w:ascii="Times New Roman" w:hAnsi="Times New Roman"/>
          <w:sz w:val="28"/>
          <w:szCs w:val="28"/>
          <w:lang w:val="uk-UA"/>
        </w:rPr>
        <w:t>а</w:t>
      </w:r>
      <w:r w:rsidR="00176017" w:rsidRPr="00C60D4F">
        <w:rPr>
          <w:rFonts w:ascii="Times New Roman" w:hAnsi="Times New Roman"/>
          <w:sz w:val="28"/>
          <w:szCs w:val="28"/>
          <w:lang w:val="uk-UA"/>
        </w:rPr>
        <w:t>тег</w:t>
      </w:r>
      <w:r w:rsidR="004C0F9A" w:rsidRPr="00C60D4F">
        <w:rPr>
          <w:rFonts w:ascii="Times New Roman" w:hAnsi="Times New Roman"/>
          <w:sz w:val="28"/>
          <w:szCs w:val="28"/>
          <w:lang w:val="uk-UA"/>
        </w:rPr>
        <w:t>орії</w:t>
      </w:r>
      <w:r w:rsidR="00176017" w:rsidRPr="00C60D4F">
        <w:rPr>
          <w:rFonts w:ascii="Times New Roman" w:hAnsi="Times New Roman"/>
          <w:sz w:val="28"/>
          <w:szCs w:val="28"/>
          <w:lang w:val="uk-UA"/>
        </w:rPr>
        <w:t xml:space="preserve">.  Перед початком перегляду конкурсантів </w:t>
      </w:r>
      <w:r w:rsidR="00A551AA" w:rsidRPr="00C60D4F">
        <w:rPr>
          <w:rFonts w:ascii="Times New Roman" w:hAnsi="Times New Roman"/>
          <w:sz w:val="28"/>
          <w:szCs w:val="28"/>
          <w:lang w:val="uk-UA"/>
        </w:rPr>
        <w:t>Друг</w:t>
      </w:r>
      <w:r w:rsidR="004C0F9A" w:rsidRPr="00C60D4F">
        <w:rPr>
          <w:rFonts w:ascii="Times New Roman" w:hAnsi="Times New Roman"/>
          <w:sz w:val="28"/>
          <w:szCs w:val="28"/>
          <w:lang w:val="uk-UA"/>
        </w:rPr>
        <w:t>ої вікової ка</w:t>
      </w:r>
      <w:r w:rsidR="00176017" w:rsidRPr="00C60D4F">
        <w:rPr>
          <w:rFonts w:ascii="Times New Roman" w:hAnsi="Times New Roman"/>
          <w:sz w:val="28"/>
          <w:szCs w:val="28"/>
          <w:lang w:val="uk-UA"/>
        </w:rPr>
        <w:t>тег</w:t>
      </w:r>
      <w:r w:rsidR="004C0F9A" w:rsidRPr="00C60D4F">
        <w:rPr>
          <w:rFonts w:ascii="Times New Roman" w:hAnsi="Times New Roman"/>
          <w:sz w:val="28"/>
          <w:szCs w:val="28"/>
          <w:lang w:val="uk-UA"/>
        </w:rPr>
        <w:t>орії прово</w:t>
      </w:r>
      <w:r w:rsidR="00176017" w:rsidRPr="00C60D4F">
        <w:rPr>
          <w:rFonts w:ascii="Times New Roman" w:hAnsi="Times New Roman"/>
          <w:sz w:val="28"/>
          <w:szCs w:val="28"/>
          <w:lang w:val="uk-UA"/>
        </w:rPr>
        <w:t>дит</w:t>
      </w:r>
      <w:r w:rsidR="004C0F9A" w:rsidRPr="00C60D4F">
        <w:rPr>
          <w:rFonts w:ascii="Times New Roman" w:hAnsi="Times New Roman"/>
          <w:sz w:val="28"/>
          <w:szCs w:val="28"/>
          <w:lang w:val="uk-UA"/>
        </w:rPr>
        <w:t>ь</w:t>
      </w:r>
      <w:r w:rsidR="00176017" w:rsidRPr="00C60D4F">
        <w:rPr>
          <w:rFonts w:ascii="Times New Roman" w:hAnsi="Times New Roman"/>
          <w:sz w:val="28"/>
          <w:szCs w:val="28"/>
          <w:lang w:val="uk-UA"/>
        </w:rPr>
        <w:t>ся нагоро</w:t>
      </w:r>
      <w:r w:rsidR="004C0F9A" w:rsidRPr="00C60D4F">
        <w:rPr>
          <w:rFonts w:ascii="Times New Roman" w:hAnsi="Times New Roman"/>
          <w:sz w:val="28"/>
          <w:szCs w:val="28"/>
          <w:lang w:val="uk-UA"/>
        </w:rPr>
        <w:t>дження лауреатів Дитячої</w:t>
      </w:r>
      <w:r w:rsidR="00176017" w:rsidRPr="00C60D4F">
        <w:rPr>
          <w:rFonts w:ascii="Times New Roman" w:hAnsi="Times New Roman"/>
          <w:sz w:val="28"/>
          <w:szCs w:val="28"/>
          <w:lang w:val="uk-UA"/>
        </w:rPr>
        <w:t xml:space="preserve"> ві</w:t>
      </w:r>
      <w:r w:rsidR="004C0F9A" w:rsidRPr="00C60D4F">
        <w:rPr>
          <w:rFonts w:ascii="Times New Roman" w:hAnsi="Times New Roman"/>
          <w:sz w:val="28"/>
          <w:szCs w:val="28"/>
          <w:lang w:val="uk-UA"/>
        </w:rPr>
        <w:t>ково</w:t>
      </w:r>
      <w:r w:rsidR="00176017" w:rsidRPr="00C60D4F">
        <w:rPr>
          <w:rFonts w:ascii="Times New Roman" w:hAnsi="Times New Roman"/>
          <w:sz w:val="28"/>
          <w:szCs w:val="28"/>
          <w:lang w:val="uk-UA"/>
        </w:rPr>
        <w:t>ї категорії. Нагоро</w:t>
      </w:r>
      <w:r w:rsidR="004C0F9A" w:rsidRPr="00C60D4F">
        <w:rPr>
          <w:rFonts w:ascii="Times New Roman" w:hAnsi="Times New Roman"/>
          <w:sz w:val="28"/>
          <w:szCs w:val="28"/>
          <w:lang w:val="uk-UA"/>
        </w:rPr>
        <w:t>дж</w:t>
      </w:r>
      <w:r w:rsidR="00176017" w:rsidRPr="00C60D4F">
        <w:rPr>
          <w:rFonts w:ascii="Times New Roman" w:hAnsi="Times New Roman"/>
          <w:sz w:val="28"/>
          <w:szCs w:val="28"/>
          <w:lang w:val="uk-UA"/>
        </w:rPr>
        <w:t xml:space="preserve">ення </w:t>
      </w:r>
      <w:r w:rsidR="004C0F9A" w:rsidRPr="00C60D4F">
        <w:rPr>
          <w:rFonts w:ascii="Times New Roman" w:hAnsi="Times New Roman"/>
          <w:sz w:val="28"/>
          <w:szCs w:val="28"/>
          <w:lang w:val="uk-UA"/>
        </w:rPr>
        <w:t>л</w:t>
      </w:r>
      <w:r w:rsidR="00A551AA" w:rsidRPr="00C60D4F">
        <w:rPr>
          <w:rFonts w:ascii="Times New Roman" w:hAnsi="Times New Roman"/>
          <w:sz w:val="28"/>
          <w:szCs w:val="28"/>
          <w:lang w:val="uk-UA"/>
        </w:rPr>
        <w:t>ауреатів Перш</w:t>
      </w:r>
      <w:r w:rsidR="00176017" w:rsidRPr="00C60D4F">
        <w:rPr>
          <w:rFonts w:ascii="Times New Roman" w:hAnsi="Times New Roman"/>
          <w:sz w:val="28"/>
          <w:szCs w:val="28"/>
          <w:lang w:val="uk-UA"/>
        </w:rPr>
        <w:t>ої ві</w:t>
      </w:r>
      <w:r w:rsidR="004C0F9A" w:rsidRPr="00C60D4F">
        <w:rPr>
          <w:rFonts w:ascii="Times New Roman" w:hAnsi="Times New Roman"/>
          <w:sz w:val="28"/>
          <w:szCs w:val="28"/>
          <w:lang w:val="uk-UA"/>
        </w:rPr>
        <w:t>ков</w:t>
      </w:r>
      <w:r w:rsidR="00176017" w:rsidRPr="00C60D4F">
        <w:rPr>
          <w:rFonts w:ascii="Times New Roman" w:hAnsi="Times New Roman"/>
          <w:sz w:val="28"/>
          <w:szCs w:val="28"/>
          <w:lang w:val="uk-UA"/>
        </w:rPr>
        <w:t>о</w:t>
      </w:r>
      <w:r w:rsidR="004C0F9A" w:rsidRPr="00C60D4F">
        <w:rPr>
          <w:rFonts w:ascii="Times New Roman" w:hAnsi="Times New Roman"/>
          <w:sz w:val="28"/>
          <w:szCs w:val="28"/>
          <w:lang w:val="uk-UA"/>
        </w:rPr>
        <w:t>ї категорії проводиться перед ви</w:t>
      </w:r>
      <w:r w:rsidR="00176017" w:rsidRPr="00C60D4F">
        <w:rPr>
          <w:rFonts w:ascii="Times New Roman" w:hAnsi="Times New Roman"/>
          <w:sz w:val="28"/>
          <w:szCs w:val="28"/>
          <w:lang w:val="uk-UA"/>
        </w:rPr>
        <w:t>с</w:t>
      </w:r>
      <w:r w:rsidR="00A551AA" w:rsidRPr="00C60D4F">
        <w:rPr>
          <w:rFonts w:ascii="Times New Roman" w:hAnsi="Times New Roman"/>
          <w:sz w:val="28"/>
          <w:szCs w:val="28"/>
          <w:lang w:val="uk-UA"/>
        </w:rPr>
        <w:t>т</w:t>
      </w:r>
      <w:r w:rsidR="00176017" w:rsidRPr="00C60D4F">
        <w:rPr>
          <w:rFonts w:ascii="Times New Roman" w:hAnsi="Times New Roman"/>
          <w:sz w:val="28"/>
          <w:szCs w:val="28"/>
          <w:lang w:val="uk-UA"/>
        </w:rPr>
        <w:t>упом конкур</w:t>
      </w:r>
      <w:r w:rsidR="004C0F9A" w:rsidRPr="00C60D4F">
        <w:rPr>
          <w:rFonts w:ascii="Times New Roman" w:hAnsi="Times New Roman"/>
          <w:sz w:val="28"/>
          <w:szCs w:val="28"/>
          <w:lang w:val="uk-UA"/>
        </w:rPr>
        <w:t>с</w:t>
      </w:r>
      <w:r w:rsidR="00176017" w:rsidRPr="00C60D4F">
        <w:rPr>
          <w:rFonts w:ascii="Times New Roman" w:hAnsi="Times New Roman"/>
          <w:sz w:val="28"/>
          <w:szCs w:val="28"/>
          <w:lang w:val="uk-UA"/>
        </w:rPr>
        <w:t xml:space="preserve">антів </w:t>
      </w:r>
      <w:r w:rsidR="00A551AA" w:rsidRPr="00C60D4F">
        <w:rPr>
          <w:rFonts w:ascii="Times New Roman" w:hAnsi="Times New Roman"/>
          <w:sz w:val="28"/>
          <w:szCs w:val="28"/>
          <w:lang w:val="uk-UA"/>
        </w:rPr>
        <w:t>Треть</w:t>
      </w:r>
      <w:r w:rsidR="004C0F9A" w:rsidRPr="00C60D4F">
        <w:rPr>
          <w:rFonts w:ascii="Times New Roman" w:hAnsi="Times New Roman"/>
          <w:sz w:val="28"/>
          <w:szCs w:val="28"/>
          <w:lang w:val="uk-UA"/>
        </w:rPr>
        <w:t>ої віковоїкате</w:t>
      </w:r>
      <w:r w:rsidR="00176017" w:rsidRPr="00C60D4F">
        <w:rPr>
          <w:rFonts w:ascii="Times New Roman" w:hAnsi="Times New Roman"/>
          <w:sz w:val="28"/>
          <w:szCs w:val="28"/>
          <w:lang w:val="uk-UA"/>
        </w:rPr>
        <w:t>г</w:t>
      </w:r>
      <w:r w:rsidR="004C0F9A" w:rsidRPr="00C60D4F">
        <w:rPr>
          <w:rFonts w:ascii="Times New Roman" w:hAnsi="Times New Roman"/>
          <w:sz w:val="28"/>
          <w:szCs w:val="28"/>
          <w:lang w:val="uk-UA"/>
        </w:rPr>
        <w:t>орії</w:t>
      </w:r>
      <w:r w:rsidR="00176017" w:rsidRPr="00C60D4F">
        <w:rPr>
          <w:rFonts w:ascii="Times New Roman" w:hAnsi="Times New Roman"/>
          <w:sz w:val="28"/>
          <w:szCs w:val="28"/>
          <w:lang w:val="uk-UA"/>
        </w:rPr>
        <w:t xml:space="preserve"> і т.д.  Це зробле</w:t>
      </w:r>
      <w:r w:rsidR="004C0F9A" w:rsidRPr="00C60D4F">
        <w:rPr>
          <w:rFonts w:ascii="Times New Roman" w:hAnsi="Times New Roman"/>
          <w:sz w:val="28"/>
          <w:szCs w:val="28"/>
          <w:lang w:val="uk-UA"/>
        </w:rPr>
        <w:t>но з метою не затримувати  тих</w:t>
      </w:r>
      <w:r w:rsidR="00A551AA" w:rsidRPr="00C60D4F">
        <w:rPr>
          <w:rFonts w:ascii="Times New Roman" w:hAnsi="Times New Roman"/>
          <w:sz w:val="28"/>
          <w:szCs w:val="28"/>
          <w:lang w:val="uk-UA"/>
        </w:rPr>
        <w:t>,</w:t>
      </w:r>
      <w:r w:rsidR="004C0F9A" w:rsidRPr="00C60D4F">
        <w:rPr>
          <w:rFonts w:ascii="Times New Roman" w:hAnsi="Times New Roman"/>
          <w:sz w:val="28"/>
          <w:szCs w:val="28"/>
          <w:lang w:val="uk-UA"/>
        </w:rPr>
        <w:t xml:space="preserve"> хто вже виступив. А</w:t>
      </w:r>
      <w:r w:rsidR="00176017" w:rsidRPr="00C60D4F">
        <w:rPr>
          <w:rFonts w:ascii="Times New Roman" w:hAnsi="Times New Roman"/>
          <w:sz w:val="28"/>
          <w:szCs w:val="28"/>
          <w:lang w:val="uk-UA"/>
        </w:rPr>
        <w:t>д</w:t>
      </w:r>
      <w:r w:rsidR="004C0F9A" w:rsidRPr="00C60D4F">
        <w:rPr>
          <w:rFonts w:ascii="Times New Roman" w:hAnsi="Times New Roman"/>
          <w:sz w:val="28"/>
          <w:szCs w:val="28"/>
          <w:lang w:val="uk-UA"/>
        </w:rPr>
        <w:t>ж</w:t>
      </w:r>
      <w:r w:rsidR="00176017" w:rsidRPr="00C60D4F">
        <w:rPr>
          <w:rFonts w:ascii="Times New Roman" w:hAnsi="Times New Roman"/>
          <w:sz w:val="28"/>
          <w:szCs w:val="28"/>
          <w:lang w:val="uk-UA"/>
        </w:rPr>
        <w:t>е ча</w:t>
      </w:r>
      <w:r w:rsidR="004C0F9A" w:rsidRPr="00C60D4F">
        <w:rPr>
          <w:rFonts w:ascii="Times New Roman" w:hAnsi="Times New Roman"/>
          <w:sz w:val="28"/>
          <w:szCs w:val="28"/>
          <w:lang w:val="uk-UA"/>
        </w:rPr>
        <w:t>с</w:t>
      </w:r>
      <w:r w:rsidR="00176017" w:rsidRPr="00C60D4F">
        <w:rPr>
          <w:rFonts w:ascii="Times New Roman" w:hAnsi="Times New Roman"/>
          <w:sz w:val="28"/>
          <w:szCs w:val="28"/>
          <w:lang w:val="uk-UA"/>
        </w:rPr>
        <w:t>то вони прося</w:t>
      </w:r>
      <w:r w:rsidR="004C0F9A" w:rsidRPr="00C60D4F">
        <w:rPr>
          <w:rFonts w:ascii="Times New Roman" w:hAnsi="Times New Roman"/>
          <w:sz w:val="28"/>
          <w:szCs w:val="28"/>
          <w:lang w:val="uk-UA"/>
        </w:rPr>
        <w:t>т</w:t>
      </w:r>
      <w:r w:rsidR="00176017" w:rsidRPr="00C60D4F">
        <w:rPr>
          <w:rFonts w:ascii="Times New Roman" w:hAnsi="Times New Roman"/>
          <w:sz w:val="28"/>
          <w:szCs w:val="28"/>
          <w:lang w:val="uk-UA"/>
        </w:rPr>
        <w:t xml:space="preserve">ь нагородити їх достроково, оскільки </w:t>
      </w:r>
      <w:r w:rsidR="004C0F9A" w:rsidRPr="00C60D4F">
        <w:rPr>
          <w:rFonts w:ascii="Times New Roman" w:hAnsi="Times New Roman"/>
          <w:sz w:val="28"/>
          <w:szCs w:val="28"/>
          <w:lang w:val="uk-UA"/>
        </w:rPr>
        <w:t xml:space="preserve">вони </w:t>
      </w:r>
      <w:r w:rsidR="00176017" w:rsidRPr="00C60D4F">
        <w:rPr>
          <w:rFonts w:ascii="Times New Roman" w:hAnsi="Times New Roman"/>
          <w:sz w:val="28"/>
          <w:szCs w:val="28"/>
          <w:lang w:val="uk-UA"/>
        </w:rPr>
        <w:t>зап</w:t>
      </w:r>
      <w:r w:rsidR="004C0F9A" w:rsidRPr="00C60D4F">
        <w:rPr>
          <w:rFonts w:ascii="Times New Roman" w:hAnsi="Times New Roman"/>
          <w:sz w:val="28"/>
          <w:szCs w:val="28"/>
          <w:lang w:val="uk-UA"/>
        </w:rPr>
        <w:t>і</w:t>
      </w:r>
      <w:r w:rsidR="00176017" w:rsidRPr="00C60D4F">
        <w:rPr>
          <w:rFonts w:ascii="Times New Roman" w:hAnsi="Times New Roman"/>
          <w:sz w:val="28"/>
          <w:szCs w:val="28"/>
          <w:lang w:val="uk-UA"/>
        </w:rPr>
        <w:t>знюються</w:t>
      </w:r>
      <w:r w:rsidR="004C0F9A" w:rsidRPr="00C60D4F">
        <w:rPr>
          <w:rFonts w:ascii="Times New Roman" w:hAnsi="Times New Roman"/>
          <w:sz w:val="28"/>
          <w:szCs w:val="28"/>
          <w:lang w:val="uk-UA"/>
        </w:rPr>
        <w:t xml:space="preserve"> на потяг, тощо</w:t>
      </w:r>
      <w:r w:rsidR="00176017" w:rsidRPr="00C60D4F">
        <w:rPr>
          <w:rFonts w:ascii="Times New Roman" w:hAnsi="Times New Roman"/>
          <w:sz w:val="28"/>
          <w:szCs w:val="28"/>
          <w:lang w:val="uk-UA"/>
        </w:rPr>
        <w:t>. Тож все зроблено для зручності учасників фестивалю.</w:t>
      </w:r>
    </w:p>
    <w:p w:rsidR="001D4F4B" w:rsidRPr="00C60D4F" w:rsidRDefault="0099571C" w:rsidP="00D11B56">
      <w:pPr>
        <w:tabs>
          <w:tab w:val="left" w:pos="142"/>
        </w:tabs>
        <w:spacing w:line="276" w:lineRule="auto"/>
        <w:ind w:firstLine="438"/>
        <w:jc w:val="both"/>
        <w:rPr>
          <w:sz w:val="28"/>
          <w:szCs w:val="28"/>
          <w:lang w:val="uk-UA"/>
        </w:rPr>
      </w:pPr>
      <w:r w:rsidRPr="00C60D4F">
        <w:rPr>
          <w:sz w:val="28"/>
          <w:szCs w:val="28"/>
          <w:lang w:val="uk-UA"/>
        </w:rPr>
        <w:t>Для виявлення володарів</w:t>
      </w:r>
      <w:r w:rsidR="001D4F4B" w:rsidRPr="00C60D4F">
        <w:rPr>
          <w:sz w:val="28"/>
          <w:szCs w:val="28"/>
          <w:lang w:val="uk-UA"/>
        </w:rPr>
        <w:t xml:space="preserve"> «Гран-Прі» чи інших призових місць члени журі залишають за собою право колегіал</w:t>
      </w:r>
      <w:r w:rsidRPr="00C60D4F">
        <w:rPr>
          <w:sz w:val="28"/>
          <w:szCs w:val="28"/>
          <w:lang w:val="uk-UA"/>
        </w:rPr>
        <w:t>ьно визначити найбільш яскравих і достойних</w:t>
      </w:r>
      <w:r w:rsidR="001D4F4B" w:rsidRPr="00C60D4F">
        <w:rPr>
          <w:sz w:val="28"/>
          <w:szCs w:val="28"/>
          <w:lang w:val="uk-UA"/>
        </w:rPr>
        <w:t xml:space="preserve"> на приз</w:t>
      </w:r>
      <w:r w:rsidRPr="00C60D4F">
        <w:rPr>
          <w:sz w:val="28"/>
          <w:szCs w:val="28"/>
          <w:lang w:val="uk-UA"/>
        </w:rPr>
        <w:t>и кандидатів у кожній віковій категорії, незалежно від номінацій</w:t>
      </w:r>
    </w:p>
    <w:p w:rsidR="001D4F4B" w:rsidRPr="00C60D4F" w:rsidRDefault="001D4F4B" w:rsidP="00D11B56">
      <w:pPr>
        <w:tabs>
          <w:tab w:val="left" w:pos="142"/>
        </w:tabs>
        <w:spacing w:line="276" w:lineRule="auto"/>
        <w:ind w:firstLine="438"/>
        <w:jc w:val="both"/>
        <w:rPr>
          <w:sz w:val="28"/>
          <w:szCs w:val="28"/>
          <w:lang w:val="uk-UA"/>
        </w:rPr>
      </w:pPr>
      <w:r w:rsidRPr="00C60D4F">
        <w:rPr>
          <w:sz w:val="28"/>
          <w:szCs w:val="28"/>
          <w:lang w:val="uk-UA"/>
        </w:rPr>
        <w:t xml:space="preserve">Рішення журі є остаточним і оскарженню не підлягає.  </w:t>
      </w:r>
    </w:p>
    <w:p w:rsidR="001D4F4B" w:rsidRPr="00C60D4F" w:rsidRDefault="001D4F4B" w:rsidP="00D11B56">
      <w:pPr>
        <w:tabs>
          <w:tab w:val="left" w:pos="142"/>
        </w:tabs>
        <w:spacing w:line="276" w:lineRule="auto"/>
        <w:ind w:firstLine="438"/>
        <w:jc w:val="both"/>
        <w:rPr>
          <w:rStyle w:val="a4"/>
          <w:b w:val="0"/>
          <w:bCs w:val="0"/>
          <w:sz w:val="28"/>
          <w:szCs w:val="28"/>
          <w:lang w:val="uk-UA"/>
        </w:rPr>
      </w:pPr>
    </w:p>
    <w:p w:rsidR="001B7E08" w:rsidRPr="00C60D4F" w:rsidRDefault="001B7E08" w:rsidP="00D11B56">
      <w:pPr>
        <w:tabs>
          <w:tab w:val="left" w:pos="142"/>
        </w:tabs>
        <w:spacing w:line="276" w:lineRule="auto"/>
        <w:jc w:val="both"/>
        <w:rPr>
          <w:rStyle w:val="a4"/>
          <w:b w:val="0"/>
          <w:bCs w:val="0"/>
          <w:sz w:val="28"/>
          <w:szCs w:val="28"/>
          <w:lang w:val="uk-UA"/>
        </w:rPr>
      </w:pPr>
    </w:p>
    <w:p w:rsidR="001D4F4B" w:rsidRPr="00C60D4F" w:rsidRDefault="001D4F4B" w:rsidP="00D11B56">
      <w:pPr>
        <w:numPr>
          <w:ilvl w:val="0"/>
          <w:numId w:val="1"/>
        </w:numPr>
        <w:tabs>
          <w:tab w:val="left" w:pos="142"/>
        </w:tabs>
        <w:spacing w:line="276" w:lineRule="auto"/>
        <w:jc w:val="center"/>
        <w:rPr>
          <w:rStyle w:val="a4"/>
          <w:b w:val="0"/>
          <w:bCs w:val="0"/>
          <w:sz w:val="28"/>
          <w:szCs w:val="28"/>
          <w:lang w:val="uk-UA"/>
        </w:rPr>
      </w:pPr>
      <w:r w:rsidRPr="00C60D4F">
        <w:rPr>
          <w:rStyle w:val="a4"/>
          <w:sz w:val="28"/>
          <w:szCs w:val="28"/>
          <w:lang w:val="uk-UA"/>
        </w:rPr>
        <w:t>Програма фестивалю:</w:t>
      </w:r>
    </w:p>
    <w:p w:rsidR="001B7E08" w:rsidRPr="00C60D4F" w:rsidRDefault="001B7E08" w:rsidP="00D11B56">
      <w:pPr>
        <w:tabs>
          <w:tab w:val="left" w:pos="142"/>
        </w:tabs>
        <w:spacing w:line="276" w:lineRule="auto"/>
        <w:ind w:left="720"/>
        <w:rPr>
          <w:i/>
          <w:color w:val="FF0000"/>
          <w:sz w:val="28"/>
          <w:szCs w:val="28"/>
          <w:lang w:val="uk-UA"/>
        </w:rPr>
      </w:pPr>
    </w:p>
    <w:p w:rsidR="001D4F4B" w:rsidRPr="00C60D4F" w:rsidRDefault="00F96897" w:rsidP="00D11B56">
      <w:pPr>
        <w:tabs>
          <w:tab w:val="left" w:pos="142"/>
        </w:tabs>
        <w:spacing w:line="276" w:lineRule="auto"/>
        <w:jc w:val="both"/>
        <w:rPr>
          <w:i/>
          <w:sz w:val="28"/>
          <w:szCs w:val="28"/>
          <w:lang w:val="uk-UA"/>
        </w:rPr>
      </w:pPr>
      <w:r w:rsidRPr="00C60D4F">
        <w:rPr>
          <w:i/>
          <w:sz w:val="28"/>
          <w:szCs w:val="28"/>
          <w:lang w:val="uk-UA"/>
        </w:rPr>
        <w:t xml:space="preserve">з </w:t>
      </w:r>
      <w:r w:rsidR="001D4F4B" w:rsidRPr="00C60D4F">
        <w:rPr>
          <w:i/>
          <w:sz w:val="28"/>
          <w:szCs w:val="28"/>
          <w:lang w:val="uk-UA"/>
        </w:rPr>
        <w:t>8:00 – реєстрація учасників</w:t>
      </w:r>
      <w:r w:rsidR="00ED0967" w:rsidRPr="00C60D4F">
        <w:rPr>
          <w:i/>
          <w:sz w:val="28"/>
          <w:szCs w:val="28"/>
          <w:lang w:val="uk-UA"/>
        </w:rPr>
        <w:t>;</w:t>
      </w:r>
    </w:p>
    <w:p w:rsidR="001817EB" w:rsidRPr="00C60D4F" w:rsidRDefault="00A551AA" w:rsidP="0099571C">
      <w:pPr>
        <w:jc w:val="both"/>
        <w:rPr>
          <w:i/>
          <w:sz w:val="28"/>
          <w:szCs w:val="28"/>
          <w:lang w:val="uk-UA"/>
        </w:rPr>
      </w:pPr>
      <w:r w:rsidRPr="00C60D4F">
        <w:rPr>
          <w:i/>
          <w:sz w:val="28"/>
          <w:szCs w:val="28"/>
          <w:lang w:val="uk-UA"/>
        </w:rPr>
        <w:t xml:space="preserve">з </w:t>
      </w:r>
      <w:r w:rsidR="0099571C" w:rsidRPr="00C60D4F">
        <w:rPr>
          <w:i/>
          <w:sz w:val="28"/>
          <w:szCs w:val="28"/>
          <w:lang w:val="uk-UA"/>
        </w:rPr>
        <w:t>9:00 – початок</w:t>
      </w:r>
      <w:r w:rsidR="001D4F4B" w:rsidRPr="00C60D4F">
        <w:rPr>
          <w:i/>
          <w:sz w:val="28"/>
          <w:szCs w:val="28"/>
          <w:lang w:val="uk-UA"/>
        </w:rPr>
        <w:t xml:space="preserve"> конкур</w:t>
      </w:r>
      <w:r w:rsidR="00F96897" w:rsidRPr="00C60D4F">
        <w:rPr>
          <w:i/>
          <w:sz w:val="28"/>
          <w:szCs w:val="28"/>
          <w:lang w:val="uk-UA"/>
        </w:rPr>
        <w:t xml:space="preserve">сного дня </w:t>
      </w:r>
    </w:p>
    <w:p w:rsidR="001D4F4B" w:rsidRPr="00C60D4F" w:rsidRDefault="001D4F4B" w:rsidP="00D11B56">
      <w:pPr>
        <w:tabs>
          <w:tab w:val="left" w:pos="142"/>
        </w:tabs>
        <w:spacing w:line="276" w:lineRule="auto"/>
        <w:jc w:val="both"/>
        <w:rPr>
          <w:i/>
          <w:sz w:val="28"/>
          <w:szCs w:val="28"/>
          <w:lang w:val="uk-UA"/>
        </w:rPr>
      </w:pPr>
      <w:r w:rsidRPr="00C60D4F">
        <w:rPr>
          <w:i/>
          <w:sz w:val="28"/>
          <w:szCs w:val="28"/>
          <w:lang w:val="uk-UA"/>
        </w:rPr>
        <w:t xml:space="preserve">По </w:t>
      </w:r>
      <w:r w:rsidR="0099571C" w:rsidRPr="00C60D4F">
        <w:rPr>
          <w:i/>
          <w:sz w:val="28"/>
          <w:szCs w:val="28"/>
          <w:lang w:val="uk-UA"/>
        </w:rPr>
        <w:t>закінченню</w:t>
      </w:r>
      <w:r w:rsidRPr="00C60D4F">
        <w:rPr>
          <w:i/>
          <w:sz w:val="28"/>
          <w:szCs w:val="28"/>
          <w:lang w:val="uk-UA"/>
        </w:rPr>
        <w:t xml:space="preserve"> – виступи «Гостей фестивалю», </w:t>
      </w:r>
      <w:r w:rsidR="0099571C" w:rsidRPr="00C60D4F">
        <w:rPr>
          <w:i/>
          <w:sz w:val="28"/>
          <w:szCs w:val="28"/>
          <w:lang w:val="uk-UA"/>
        </w:rPr>
        <w:t xml:space="preserve">фінальне </w:t>
      </w:r>
      <w:r w:rsidRPr="00C60D4F">
        <w:rPr>
          <w:i/>
          <w:sz w:val="28"/>
          <w:szCs w:val="28"/>
          <w:lang w:val="uk-UA"/>
        </w:rPr>
        <w:t>нагородження учасників.</w:t>
      </w:r>
    </w:p>
    <w:p w:rsidR="001D4F4B" w:rsidRPr="00C60D4F" w:rsidRDefault="001D4F4B" w:rsidP="00D11B56">
      <w:pPr>
        <w:tabs>
          <w:tab w:val="left" w:pos="142"/>
        </w:tabs>
        <w:spacing w:line="276" w:lineRule="auto"/>
        <w:jc w:val="both"/>
        <w:rPr>
          <w:sz w:val="28"/>
          <w:szCs w:val="28"/>
          <w:lang w:val="uk-UA"/>
        </w:rPr>
      </w:pPr>
    </w:p>
    <w:p w:rsidR="001D4F4B" w:rsidRPr="00C60D4F" w:rsidRDefault="001D4F4B" w:rsidP="00D11B56">
      <w:pPr>
        <w:numPr>
          <w:ilvl w:val="0"/>
          <w:numId w:val="1"/>
        </w:numPr>
        <w:tabs>
          <w:tab w:val="left" w:pos="142"/>
        </w:tabs>
        <w:spacing w:line="276" w:lineRule="auto"/>
        <w:jc w:val="center"/>
        <w:rPr>
          <w:rStyle w:val="a4"/>
          <w:b w:val="0"/>
          <w:bCs w:val="0"/>
          <w:sz w:val="28"/>
          <w:szCs w:val="28"/>
          <w:lang w:val="uk-UA"/>
        </w:rPr>
      </w:pPr>
      <w:r w:rsidRPr="00C60D4F">
        <w:rPr>
          <w:rStyle w:val="a4"/>
          <w:sz w:val="28"/>
          <w:szCs w:val="28"/>
          <w:lang w:val="uk-UA"/>
        </w:rPr>
        <w:t>Нагородження:</w:t>
      </w:r>
    </w:p>
    <w:p w:rsidR="001D4F4B" w:rsidRPr="00C60D4F" w:rsidRDefault="001D4F4B" w:rsidP="00D11B56">
      <w:pPr>
        <w:tabs>
          <w:tab w:val="left" w:pos="142"/>
        </w:tabs>
        <w:spacing w:line="276" w:lineRule="auto"/>
        <w:ind w:firstLine="360"/>
        <w:jc w:val="both"/>
        <w:rPr>
          <w:sz w:val="28"/>
          <w:szCs w:val="28"/>
          <w:lang w:val="uk-UA"/>
        </w:rPr>
      </w:pPr>
      <w:r w:rsidRPr="00C60D4F">
        <w:rPr>
          <w:sz w:val="28"/>
          <w:szCs w:val="28"/>
          <w:lang w:val="uk-UA"/>
        </w:rPr>
        <w:t>Нагородження проводяться по віковим категоріям, номінаціям  і жанрам:</w:t>
      </w:r>
    </w:p>
    <w:p w:rsidR="001D4F4B" w:rsidRPr="00C60D4F" w:rsidRDefault="001D4F4B" w:rsidP="00D11B56">
      <w:pPr>
        <w:numPr>
          <w:ilvl w:val="0"/>
          <w:numId w:val="7"/>
        </w:numPr>
        <w:tabs>
          <w:tab w:val="left" w:pos="142"/>
        </w:tabs>
        <w:spacing w:line="276" w:lineRule="auto"/>
        <w:jc w:val="both"/>
        <w:rPr>
          <w:b/>
          <w:sz w:val="28"/>
          <w:szCs w:val="28"/>
          <w:lang w:val="uk-UA"/>
        </w:rPr>
      </w:pPr>
      <w:r w:rsidRPr="00C60D4F">
        <w:rPr>
          <w:b/>
          <w:sz w:val="28"/>
          <w:szCs w:val="28"/>
          <w:lang w:val="uk-UA"/>
        </w:rPr>
        <w:t>Диплом Гран-прі і кубок;</w:t>
      </w:r>
    </w:p>
    <w:p w:rsidR="001D4F4B" w:rsidRPr="00C60D4F" w:rsidRDefault="001D4F4B" w:rsidP="00D11B56">
      <w:pPr>
        <w:numPr>
          <w:ilvl w:val="0"/>
          <w:numId w:val="7"/>
        </w:numPr>
        <w:tabs>
          <w:tab w:val="left" w:pos="142"/>
        </w:tabs>
        <w:spacing w:line="276" w:lineRule="auto"/>
        <w:jc w:val="both"/>
        <w:rPr>
          <w:b/>
          <w:sz w:val="28"/>
          <w:szCs w:val="28"/>
          <w:lang w:val="uk-UA"/>
        </w:rPr>
      </w:pPr>
      <w:r w:rsidRPr="00C60D4F">
        <w:rPr>
          <w:b/>
          <w:sz w:val="28"/>
          <w:szCs w:val="28"/>
          <w:lang w:val="uk-UA"/>
        </w:rPr>
        <w:t xml:space="preserve">Диплом Першого ступеню </w:t>
      </w:r>
      <w:r w:rsidR="0099571C" w:rsidRPr="00C60D4F">
        <w:rPr>
          <w:b/>
          <w:sz w:val="28"/>
          <w:szCs w:val="28"/>
          <w:lang w:val="uk-UA"/>
        </w:rPr>
        <w:t>і кубок</w:t>
      </w:r>
      <w:r w:rsidRPr="00C60D4F">
        <w:rPr>
          <w:b/>
          <w:sz w:val="28"/>
          <w:szCs w:val="28"/>
          <w:lang w:val="uk-UA"/>
        </w:rPr>
        <w:t>.</w:t>
      </w:r>
    </w:p>
    <w:p w:rsidR="001D4F4B" w:rsidRPr="00C60D4F" w:rsidRDefault="001D4F4B" w:rsidP="00D11B56">
      <w:pPr>
        <w:numPr>
          <w:ilvl w:val="0"/>
          <w:numId w:val="7"/>
        </w:numPr>
        <w:tabs>
          <w:tab w:val="left" w:pos="142"/>
        </w:tabs>
        <w:spacing w:line="276" w:lineRule="auto"/>
        <w:jc w:val="both"/>
        <w:rPr>
          <w:b/>
          <w:sz w:val="28"/>
          <w:szCs w:val="28"/>
          <w:lang w:val="uk-UA"/>
        </w:rPr>
      </w:pPr>
      <w:r w:rsidRPr="00C60D4F">
        <w:rPr>
          <w:b/>
          <w:sz w:val="28"/>
          <w:szCs w:val="28"/>
          <w:lang w:val="uk-UA"/>
        </w:rPr>
        <w:t>Диплом Другого ступеню і кубок</w:t>
      </w:r>
      <w:r w:rsidR="00625604" w:rsidRPr="00C60D4F">
        <w:rPr>
          <w:b/>
          <w:sz w:val="28"/>
          <w:szCs w:val="28"/>
          <w:lang w:val="uk-UA"/>
        </w:rPr>
        <w:t>.</w:t>
      </w:r>
    </w:p>
    <w:p w:rsidR="00625604" w:rsidRPr="00C60D4F" w:rsidRDefault="001D4F4B" w:rsidP="00D11B56">
      <w:pPr>
        <w:numPr>
          <w:ilvl w:val="0"/>
          <w:numId w:val="7"/>
        </w:numPr>
        <w:tabs>
          <w:tab w:val="left" w:pos="142"/>
        </w:tabs>
        <w:spacing w:line="276" w:lineRule="auto"/>
        <w:jc w:val="both"/>
        <w:rPr>
          <w:b/>
          <w:sz w:val="28"/>
          <w:szCs w:val="28"/>
          <w:lang w:val="uk-UA"/>
        </w:rPr>
      </w:pPr>
      <w:r w:rsidRPr="00C60D4F">
        <w:rPr>
          <w:b/>
          <w:sz w:val="28"/>
          <w:szCs w:val="28"/>
          <w:lang w:val="uk-UA"/>
        </w:rPr>
        <w:t xml:space="preserve">Диплом Третього ступеню і </w:t>
      </w:r>
      <w:r w:rsidR="001817EB" w:rsidRPr="00C60D4F">
        <w:rPr>
          <w:b/>
          <w:sz w:val="28"/>
          <w:szCs w:val="28"/>
          <w:lang w:val="uk-UA"/>
        </w:rPr>
        <w:t xml:space="preserve">кубок (або </w:t>
      </w:r>
      <w:r w:rsidRPr="00C60D4F">
        <w:rPr>
          <w:b/>
          <w:sz w:val="28"/>
          <w:szCs w:val="28"/>
          <w:lang w:val="uk-UA"/>
        </w:rPr>
        <w:t>медаль</w:t>
      </w:r>
      <w:r w:rsidR="001817EB" w:rsidRPr="00C60D4F">
        <w:rPr>
          <w:b/>
          <w:sz w:val="28"/>
          <w:szCs w:val="28"/>
          <w:lang w:val="uk-UA"/>
        </w:rPr>
        <w:t>)</w:t>
      </w:r>
      <w:r w:rsidRPr="00C60D4F">
        <w:rPr>
          <w:b/>
          <w:sz w:val="28"/>
          <w:szCs w:val="28"/>
          <w:lang w:val="uk-UA"/>
        </w:rPr>
        <w:t xml:space="preserve">. </w:t>
      </w:r>
    </w:p>
    <w:p w:rsidR="001D4F4B" w:rsidRPr="00C60D4F" w:rsidRDefault="0099571C" w:rsidP="00D11B56">
      <w:pPr>
        <w:tabs>
          <w:tab w:val="left" w:pos="142"/>
        </w:tabs>
        <w:spacing w:line="276" w:lineRule="auto"/>
        <w:ind w:left="720"/>
        <w:jc w:val="both"/>
        <w:rPr>
          <w:b/>
          <w:sz w:val="28"/>
          <w:szCs w:val="28"/>
          <w:lang w:val="uk-UA"/>
        </w:rPr>
      </w:pPr>
      <w:r w:rsidRPr="00C60D4F">
        <w:rPr>
          <w:b/>
          <w:sz w:val="28"/>
          <w:szCs w:val="28"/>
          <w:lang w:val="uk-UA"/>
        </w:rPr>
        <w:t>Усі</w:t>
      </w:r>
      <w:r w:rsidR="001817EB" w:rsidRPr="00C60D4F">
        <w:rPr>
          <w:b/>
          <w:sz w:val="28"/>
          <w:szCs w:val="28"/>
          <w:lang w:val="uk-UA"/>
        </w:rPr>
        <w:t xml:space="preserve"> конкурсанти</w:t>
      </w:r>
      <w:r w:rsidRPr="00C60D4F">
        <w:rPr>
          <w:b/>
          <w:sz w:val="28"/>
          <w:szCs w:val="28"/>
          <w:lang w:val="uk-UA"/>
        </w:rPr>
        <w:t xml:space="preserve"> отримують  призові місця! Перши</w:t>
      </w:r>
      <w:r w:rsidR="00AB0102" w:rsidRPr="00C60D4F">
        <w:rPr>
          <w:b/>
          <w:sz w:val="28"/>
          <w:szCs w:val="28"/>
          <w:lang w:val="uk-UA"/>
        </w:rPr>
        <w:t>х і других місць буде більше ніж</w:t>
      </w:r>
      <w:r w:rsidRPr="00C60D4F">
        <w:rPr>
          <w:b/>
          <w:sz w:val="28"/>
          <w:szCs w:val="28"/>
          <w:lang w:val="uk-UA"/>
        </w:rPr>
        <w:t xml:space="preserve"> третіх!</w:t>
      </w:r>
      <w:r w:rsidR="00AB0102" w:rsidRPr="00C60D4F">
        <w:rPr>
          <w:b/>
          <w:sz w:val="28"/>
          <w:szCs w:val="28"/>
          <w:lang w:val="uk-UA"/>
        </w:rPr>
        <w:t>! Близь</w:t>
      </w:r>
      <w:r w:rsidRPr="00C60D4F">
        <w:rPr>
          <w:b/>
          <w:sz w:val="28"/>
          <w:szCs w:val="28"/>
          <w:lang w:val="uk-UA"/>
        </w:rPr>
        <w:t xml:space="preserve">ко десяти (або двадцяти) лауреатів отримають Гран-Прі!!! </w:t>
      </w:r>
      <w:r w:rsidR="00AB0102" w:rsidRPr="00C60D4F">
        <w:rPr>
          <w:b/>
          <w:sz w:val="28"/>
          <w:szCs w:val="28"/>
          <w:lang w:val="uk-UA"/>
        </w:rPr>
        <w:br/>
        <w:t>Кожного разу учасники відзначають високий рівень фестивалів, але усі бідкаються, що хотіли б зайняти більш високі місця. Тож і у цьому питанні організатори йдуть назустріч учасникам.</w:t>
      </w:r>
    </w:p>
    <w:p w:rsidR="001D4F4B" w:rsidRPr="00C60D4F" w:rsidRDefault="00AB0102" w:rsidP="00D11B56">
      <w:pPr>
        <w:numPr>
          <w:ilvl w:val="0"/>
          <w:numId w:val="4"/>
        </w:numPr>
        <w:tabs>
          <w:tab w:val="left" w:pos="142"/>
        </w:tabs>
        <w:spacing w:line="276" w:lineRule="auto"/>
        <w:ind w:left="0"/>
        <w:jc w:val="both"/>
        <w:rPr>
          <w:b/>
          <w:sz w:val="28"/>
          <w:szCs w:val="28"/>
          <w:lang w:val="uk-UA"/>
        </w:rPr>
      </w:pPr>
      <w:r w:rsidRPr="00C60D4F">
        <w:rPr>
          <w:sz w:val="28"/>
          <w:szCs w:val="28"/>
          <w:lang w:val="uk-UA"/>
        </w:rPr>
        <w:lastRenderedPageBreak/>
        <w:t>Найбільш яскраві виконавці отримають</w:t>
      </w:r>
      <w:r w:rsidR="001817EB" w:rsidRPr="00C60D4F">
        <w:rPr>
          <w:sz w:val="28"/>
          <w:szCs w:val="28"/>
          <w:lang w:val="uk-UA"/>
        </w:rPr>
        <w:t xml:space="preserve"> «</w:t>
      </w:r>
      <w:r w:rsidR="00E629CA" w:rsidRPr="00C60D4F">
        <w:rPr>
          <w:sz w:val="28"/>
          <w:szCs w:val="28"/>
          <w:lang w:val="uk-UA"/>
        </w:rPr>
        <w:t>Сертифікати»</w:t>
      </w:r>
      <w:r w:rsidR="001817EB" w:rsidRPr="00C60D4F">
        <w:rPr>
          <w:sz w:val="28"/>
          <w:szCs w:val="28"/>
          <w:lang w:val="uk-UA"/>
        </w:rPr>
        <w:t xml:space="preserve"> на участь у будь-яких фестивалях, що проводять д</w:t>
      </w:r>
      <w:r w:rsidR="00E629CA" w:rsidRPr="00C60D4F">
        <w:rPr>
          <w:sz w:val="28"/>
          <w:szCs w:val="28"/>
          <w:lang w:val="uk-UA"/>
        </w:rPr>
        <w:t>ані організатори, зі</w:t>
      </w:r>
      <w:r w:rsidR="001817EB" w:rsidRPr="00C60D4F">
        <w:rPr>
          <w:sz w:val="28"/>
          <w:szCs w:val="28"/>
          <w:lang w:val="uk-UA"/>
        </w:rPr>
        <w:t xml:space="preserve"> знижкою 50%</w:t>
      </w:r>
      <w:r w:rsidR="00E629CA" w:rsidRPr="00C60D4F">
        <w:rPr>
          <w:sz w:val="28"/>
          <w:szCs w:val="28"/>
          <w:lang w:val="uk-UA"/>
        </w:rPr>
        <w:t xml:space="preserve"> всту</w:t>
      </w:r>
      <w:r w:rsidR="001817EB" w:rsidRPr="00C60D4F">
        <w:rPr>
          <w:sz w:val="28"/>
          <w:szCs w:val="28"/>
          <w:lang w:val="uk-UA"/>
        </w:rPr>
        <w:t xml:space="preserve">пного внеску. </w:t>
      </w:r>
    </w:p>
    <w:p w:rsidR="001D4F4B" w:rsidRPr="00C60D4F" w:rsidRDefault="00AB0102" w:rsidP="00D11B56">
      <w:pPr>
        <w:numPr>
          <w:ilvl w:val="0"/>
          <w:numId w:val="4"/>
        </w:numPr>
        <w:tabs>
          <w:tab w:val="left" w:pos="142"/>
        </w:tabs>
        <w:spacing w:line="276" w:lineRule="auto"/>
        <w:ind w:left="0"/>
        <w:jc w:val="both"/>
        <w:rPr>
          <w:b/>
          <w:sz w:val="28"/>
          <w:szCs w:val="28"/>
          <w:lang w:val="uk-UA"/>
        </w:rPr>
      </w:pPr>
      <w:r w:rsidRPr="00C60D4F">
        <w:rPr>
          <w:sz w:val="28"/>
          <w:szCs w:val="28"/>
          <w:lang w:val="uk-UA"/>
        </w:rPr>
        <w:t xml:space="preserve">Яскраві виконавці (і номери) </w:t>
      </w:r>
      <w:r w:rsidR="00E629CA" w:rsidRPr="00C60D4F">
        <w:rPr>
          <w:sz w:val="28"/>
          <w:szCs w:val="28"/>
          <w:lang w:val="uk-UA"/>
        </w:rPr>
        <w:t xml:space="preserve"> отримують «Сертифікати» на участь у будь-яких фестивалях, що проводять дані організатори, зі знижкою 30% вступного внеску. </w:t>
      </w:r>
    </w:p>
    <w:p w:rsidR="001D4F4B" w:rsidRPr="00C60D4F" w:rsidRDefault="001D4F4B" w:rsidP="00D11B56">
      <w:pPr>
        <w:numPr>
          <w:ilvl w:val="0"/>
          <w:numId w:val="4"/>
        </w:numPr>
        <w:tabs>
          <w:tab w:val="left" w:pos="142"/>
        </w:tabs>
        <w:spacing w:line="276" w:lineRule="auto"/>
        <w:ind w:left="0"/>
        <w:jc w:val="both"/>
        <w:rPr>
          <w:sz w:val="28"/>
          <w:szCs w:val="28"/>
          <w:lang w:val="uk-UA"/>
        </w:rPr>
      </w:pPr>
      <w:r w:rsidRPr="00C60D4F">
        <w:rPr>
          <w:sz w:val="28"/>
          <w:szCs w:val="28"/>
          <w:lang w:val="uk-UA"/>
        </w:rPr>
        <w:t xml:space="preserve">Дипломи «ПОДЯКА» вручаються усім керівникам колективів і установам, чиї вихованці приймали участь у фестивалі. (Керівникам надавати повну інформацію про себе – Прізвище, ім’я, по-батькові; повну назву закладів). </w:t>
      </w:r>
    </w:p>
    <w:p w:rsidR="001D4F4B" w:rsidRPr="00C60D4F" w:rsidRDefault="001D4F4B" w:rsidP="00D11B56">
      <w:pPr>
        <w:numPr>
          <w:ilvl w:val="0"/>
          <w:numId w:val="4"/>
        </w:numPr>
        <w:tabs>
          <w:tab w:val="left" w:pos="142"/>
        </w:tabs>
        <w:spacing w:line="276" w:lineRule="auto"/>
        <w:ind w:left="0"/>
        <w:jc w:val="both"/>
        <w:rPr>
          <w:sz w:val="28"/>
          <w:szCs w:val="28"/>
          <w:lang w:val="uk-UA"/>
        </w:rPr>
      </w:pPr>
      <w:r w:rsidRPr="00C60D4F">
        <w:rPr>
          <w:sz w:val="28"/>
          <w:szCs w:val="28"/>
          <w:lang w:val="uk-UA"/>
        </w:rPr>
        <w:t xml:space="preserve">З метою подальшої підтримки кращих виконавців і колективів проекту, організатори будуть запрошувати їх на участь у престижних гала-концертах </w:t>
      </w:r>
      <w:r w:rsidR="00E629CA" w:rsidRPr="00C60D4F">
        <w:rPr>
          <w:sz w:val="28"/>
          <w:szCs w:val="28"/>
          <w:lang w:val="uk-UA"/>
        </w:rPr>
        <w:t>і інших музичних проектах</w:t>
      </w:r>
      <w:r w:rsidRPr="00C60D4F">
        <w:rPr>
          <w:sz w:val="28"/>
          <w:szCs w:val="28"/>
          <w:lang w:val="uk-UA"/>
        </w:rPr>
        <w:t xml:space="preserve">, які будуть  проходити  протягом року у багатьох містах України. </w:t>
      </w:r>
    </w:p>
    <w:p w:rsidR="00625604" w:rsidRPr="00C60D4F" w:rsidRDefault="00625604" w:rsidP="00D11B56">
      <w:pPr>
        <w:tabs>
          <w:tab w:val="left" w:pos="142"/>
        </w:tabs>
        <w:spacing w:line="276" w:lineRule="auto"/>
        <w:ind w:left="720"/>
        <w:rPr>
          <w:sz w:val="28"/>
          <w:szCs w:val="28"/>
          <w:lang w:val="uk-UA"/>
        </w:rPr>
      </w:pPr>
    </w:p>
    <w:p w:rsidR="001D4F4B" w:rsidRPr="00C60D4F" w:rsidRDefault="001D4F4B" w:rsidP="00D11B56">
      <w:pPr>
        <w:numPr>
          <w:ilvl w:val="0"/>
          <w:numId w:val="1"/>
        </w:numPr>
        <w:tabs>
          <w:tab w:val="left" w:pos="142"/>
        </w:tabs>
        <w:spacing w:line="276" w:lineRule="auto"/>
        <w:jc w:val="center"/>
        <w:rPr>
          <w:sz w:val="28"/>
          <w:szCs w:val="28"/>
          <w:lang w:val="uk-UA"/>
        </w:rPr>
      </w:pPr>
      <w:r w:rsidRPr="00C60D4F">
        <w:rPr>
          <w:b/>
          <w:sz w:val="28"/>
          <w:szCs w:val="28"/>
          <w:lang w:val="uk-UA"/>
        </w:rPr>
        <w:t>Організатори фестивалю:</w:t>
      </w:r>
    </w:p>
    <w:p w:rsidR="001D4F4B" w:rsidRPr="00C60D4F" w:rsidRDefault="001D4F4B" w:rsidP="00D11B56">
      <w:pPr>
        <w:numPr>
          <w:ilvl w:val="0"/>
          <w:numId w:val="9"/>
        </w:numPr>
        <w:tabs>
          <w:tab w:val="left" w:pos="142"/>
        </w:tabs>
        <w:spacing w:line="276" w:lineRule="auto"/>
        <w:jc w:val="both"/>
        <w:rPr>
          <w:sz w:val="28"/>
          <w:szCs w:val="28"/>
          <w:lang w:val="uk-UA"/>
        </w:rPr>
      </w:pPr>
      <w:r w:rsidRPr="00C60D4F">
        <w:rPr>
          <w:b/>
          <w:sz w:val="28"/>
          <w:szCs w:val="28"/>
          <w:lang w:val="uk-UA"/>
        </w:rPr>
        <w:t>Херсонський Державний Університет, факультет культури і мистецтв</w:t>
      </w:r>
      <w:r w:rsidR="00810989" w:rsidRPr="00C60D4F">
        <w:rPr>
          <w:sz w:val="28"/>
          <w:szCs w:val="28"/>
          <w:lang w:val="uk-UA"/>
        </w:rPr>
        <w:t xml:space="preserve">, </w:t>
      </w:r>
      <w:r w:rsidR="00AB0102" w:rsidRPr="00C60D4F">
        <w:rPr>
          <w:sz w:val="28"/>
          <w:szCs w:val="28"/>
          <w:lang w:val="uk-UA"/>
        </w:rPr>
        <w:t>м. Херсон, вул. Університетська</w:t>
      </w:r>
      <w:r w:rsidRPr="00C60D4F">
        <w:rPr>
          <w:sz w:val="28"/>
          <w:szCs w:val="28"/>
          <w:lang w:val="uk-UA"/>
        </w:rPr>
        <w:t xml:space="preserve"> 27.</w:t>
      </w:r>
    </w:p>
    <w:p w:rsidR="001D4F4B" w:rsidRPr="00C60D4F" w:rsidRDefault="001D4F4B" w:rsidP="00D11B56">
      <w:pPr>
        <w:numPr>
          <w:ilvl w:val="0"/>
          <w:numId w:val="9"/>
        </w:numPr>
        <w:tabs>
          <w:tab w:val="left" w:pos="142"/>
        </w:tabs>
        <w:spacing w:line="276" w:lineRule="auto"/>
        <w:jc w:val="both"/>
        <w:rPr>
          <w:sz w:val="28"/>
          <w:szCs w:val="28"/>
          <w:lang w:val="uk-UA"/>
        </w:rPr>
      </w:pPr>
      <w:r w:rsidRPr="00C60D4F">
        <w:rPr>
          <w:b/>
          <w:sz w:val="28"/>
          <w:szCs w:val="28"/>
          <w:lang w:val="uk-UA"/>
        </w:rPr>
        <w:t xml:space="preserve">Фестивальний центр «BORZENKO </w:t>
      </w:r>
      <w:proofErr w:type="spellStart"/>
      <w:r w:rsidRPr="00C60D4F">
        <w:rPr>
          <w:b/>
          <w:sz w:val="28"/>
          <w:szCs w:val="28"/>
          <w:lang w:val="uk-UA"/>
        </w:rPr>
        <w:t>records</w:t>
      </w:r>
      <w:proofErr w:type="spellEnd"/>
      <w:r w:rsidRPr="00C60D4F">
        <w:rPr>
          <w:b/>
          <w:sz w:val="28"/>
          <w:szCs w:val="28"/>
          <w:lang w:val="uk-UA"/>
        </w:rPr>
        <w:t>»</w:t>
      </w:r>
      <w:r w:rsidRPr="00C60D4F">
        <w:rPr>
          <w:sz w:val="28"/>
          <w:szCs w:val="28"/>
          <w:lang w:val="uk-UA"/>
        </w:rPr>
        <w:t>,</w:t>
      </w:r>
      <w:r w:rsidR="00E92552" w:rsidRPr="00C60D4F">
        <w:rPr>
          <w:sz w:val="28"/>
          <w:szCs w:val="28"/>
          <w:lang w:val="uk-UA"/>
        </w:rPr>
        <w:t>(Київ) і</w:t>
      </w:r>
      <w:r w:rsidRPr="00C60D4F">
        <w:rPr>
          <w:sz w:val="28"/>
          <w:szCs w:val="28"/>
          <w:lang w:val="uk-UA"/>
        </w:rPr>
        <w:t xml:space="preserve">; </w:t>
      </w:r>
      <w:proofErr w:type="spellStart"/>
      <w:r w:rsidR="00AB0102" w:rsidRPr="00C60D4F">
        <w:rPr>
          <w:b/>
          <w:sz w:val="28"/>
          <w:szCs w:val="28"/>
          <w:lang w:val="uk-UA"/>
        </w:rPr>
        <w:t>Продюсерський</w:t>
      </w:r>
      <w:proofErr w:type="spellEnd"/>
      <w:r w:rsidR="00AB0102" w:rsidRPr="00C60D4F">
        <w:rPr>
          <w:b/>
          <w:sz w:val="28"/>
          <w:szCs w:val="28"/>
          <w:lang w:val="uk-UA"/>
        </w:rPr>
        <w:t xml:space="preserve"> центр Григорія </w:t>
      </w:r>
      <w:proofErr w:type="spellStart"/>
      <w:r w:rsidR="00AB0102" w:rsidRPr="00C60D4F">
        <w:rPr>
          <w:b/>
          <w:sz w:val="28"/>
          <w:szCs w:val="28"/>
          <w:lang w:val="uk-UA"/>
        </w:rPr>
        <w:t>Борзенка</w:t>
      </w:r>
      <w:proofErr w:type="spellEnd"/>
      <w:r w:rsidR="00E92552" w:rsidRPr="00C60D4F">
        <w:rPr>
          <w:sz w:val="28"/>
          <w:szCs w:val="28"/>
          <w:lang w:val="uk-UA"/>
        </w:rPr>
        <w:t xml:space="preserve"> (</w:t>
      </w:r>
      <w:r w:rsidRPr="00C60D4F">
        <w:rPr>
          <w:sz w:val="28"/>
          <w:szCs w:val="28"/>
          <w:lang w:val="uk-UA"/>
        </w:rPr>
        <w:t>Херсон</w:t>
      </w:r>
      <w:r w:rsidR="00E92552" w:rsidRPr="00C60D4F">
        <w:rPr>
          <w:sz w:val="28"/>
          <w:szCs w:val="28"/>
          <w:lang w:val="uk-UA"/>
        </w:rPr>
        <w:t>)</w:t>
      </w:r>
      <w:r w:rsidRPr="00C60D4F">
        <w:rPr>
          <w:sz w:val="28"/>
          <w:szCs w:val="28"/>
          <w:lang w:val="uk-UA"/>
        </w:rPr>
        <w:t>.</w:t>
      </w:r>
    </w:p>
    <w:p w:rsidR="001D4F4B" w:rsidRPr="00C60D4F" w:rsidRDefault="001D4F4B" w:rsidP="00D11B56">
      <w:pPr>
        <w:tabs>
          <w:tab w:val="left" w:pos="142"/>
        </w:tabs>
        <w:spacing w:line="276" w:lineRule="auto"/>
        <w:ind w:firstLine="360"/>
        <w:jc w:val="both"/>
        <w:rPr>
          <w:sz w:val="28"/>
          <w:szCs w:val="28"/>
          <w:lang w:val="uk-UA"/>
        </w:rPr>
      </w:pPr>
      <w:r w:rsidRPr="00C60D4F">
        <w:rPr>
          <w:sz w:val="28"/>
          <w:szCs w:val="28"/>
          <w:lang w:val="uk-UA"/>
        </w:rPr>
        <w:t xml:space="preserve">Тел.066-254-93-86, 097-305-39-55, 063-443-88=94  </w:t>
      </w:r>
    </w:p>
    <w:p w:rsidR="001D4F4B" w:rsidRPr="00C60D4F" w:rsidRDefault="001D4F4B" w:rsidP="00D11B56">
      <w:pPr>
        <w:tabs>
          <w:tab w:val="left" w:pos="142"/>
        </w:tabs>
        <w:spacing w:line="276" w:lineRule="auto"/>
        <w:ind w:firstLine="360"/>
        <w:jc w:val="both"/>
        <w:rPr>
          <w:sz w:val="28"/>
          <w:szCs w:val="28"/>
          <w:lang w:val="uk-UA"/>
        </w:rPr>
      </w:pPr>
      <w:r w:rsidRPr="00C60D4F">
        <w:rPr>
          <w:sz w:val="28"/>
          <w:szCs w:val="28"/>
          <w:lang w:val="uk-UA"/>
        </w:rPr>
        <w:t xml:space="preserve">Е-mail:  </w:t>
      </w:r>
      <w:hyperlink r:id="rId7" w:history="1">
        <w:r w:rsidRPr="00C60D4F">
          <w:rPr>
            <w:rStyle w:val="a3"/>
            <w:color w:val="auto"/>
            <w:sz w:val="28"/>
            <w:szCs w:val="28"/>
            <w:lang w:val="uk-UA"/>
          </w:rPr>
          <w:t>borzenko_g@i.ua</w:t>
        </w:r>
      </w:hyperlink>
      <w:r w:rsidRPr="00C60D4F">
        <w:rPr>
          <w:sz w:val="28"/>
          <w:szCs w:val="28"/>
          <w:lang w:val="uk-UA"/>
        </w:rPr>
        <w:t xml:space="preserve">  </w:t>
      </w:r>
    </w:p>
    <w:p w:rsidR="00A551AA" w:rsidRPr="00C60D4F" w:rsidRDefault="001D4F4B" w:rsidP="00A551AA">
      <w:pPr>
        <w:rPr>
          <w:sz w:val="28"/>
          <w:szCs w:val="28"/>
          <w:lang w:val="uk-UA"/>
        </w:rPr>
      </w:pPr>
      <w:r w:rsidRPr="00C60D4F">
        <w:rPr>
          <w:sz w:val="28"/>
          <w:szCs w:val="28"/>
          <w:lang w:val="uk-UA"/>
        </w:rPr>
        <w:t xml:space="preserve">В Контакті: </w:t>
      </w:r>
      <w:hyperlink r:id="rId8" w:history="1">
        <w:r w:rsidR="00E629CA" w:rsidRPr="00C60D4F">
          <w:rPr>
            <w:rStyle w:val="a3"/>
            <w:color w:val="auto"/>
            <w:sz w:val="28"/>
            <w:szCs w:val="28"/>
          </w:rPr>
          <w:t>https://vk.com/id350683714</w:t>
        </w:r>
      </w:hyperlink>
    </w:p>
    <w:p w:rsidR="00A551AA" w:rsidRPr="00C60D4F" w:rsidRDefault="00A551AA" w:rsidP="00A551AA">
      <w:pPr>
        <w:pStyle w:val="a8"/>
        <w:numPr>
          <w:ilvl w:val="0"/>
          <w:numId w:val="10"/>
        </w:numPr>
        <w:rPr>
          <w:rFonts w:ascii="Times New Roman" w:hAnsi="Times New Roman"/>
          <w:sz w:val="28"/>
          <w:szCs w:val="28"/>
          <w:lang w:val="uk-UA"/>
        </w:rPr>
      </w:pPr>
      <w:r w:rsidRPr="00C60D4F">
        <w:rPr>
          <w:rFonts w:ascii="Times New Roman" w:hAnsi="Times New Roman"/>
          <w:b/>
          <w:sz w:val="28"/>
          <w:szCs w:val="28"/>
          <w:lang w:val="uk-UA"/>
        </w:rPr>
        <w:t>Будинок Архітектора, Київ,</w:t>
      </w:r>
      <w:r w:rsidRPr="00C60D4F">
        <w:rPr>
          <w:rFonts w:ascii="Times New Roman" w:hAnsi="Times New Roman"/>
          <w:sz w:val="28"/>
          <w:szCs w:val="28"/>
          <w:lang w:val="uk-UA"/>
        </w:rPr>
        <w:t xml:space="preserve"> Буд</w:t>
      </w:r>
      <w:r w:rsidR="00E92552" w:rsidRPr="00C60D4F">
        <w:rPr>
          <w:rFonts w:ascii="Times New Roman" w:hAnsi="Times New Roman"/>
          <w:sz w:val="28"/>
          <w:szCs w:val="28"/>
          <w:lang w:val="uk-UA"/>
        </w:rPr>
        <w:t xml:space="preserve">инок Архітекторів, вул.. Бориса </w:t>
      </w:r>
      <w:r w:rsidRPr="00C60D4F">
        <w:rPr>
          <w:rFonts w:ascii="Times New Roman" w:hAnsi="Times New Roman"/>
          <w:sz w:val="28"/>
          <w:szCs w:val="28"/>
          <w:lang w:val="uk-UA"/>
        </w:rPr>
        <w:t xml:space="preserve">Грінченка 7, станції метро «Майдан Незалежності» або «Хрещатик»  </w:t>
      </w:r>
      <w:hyperlink r:id="rId9" w:tgtFrame="_blank" w:history="1">
        <w:r w:rsidRPr="00C60D4F">
          <w:rPr>
            <w:rStyle w:val="a3"/>
            <w:rFonts w:ascii="Times New Roman" w:hAnsi="Times New Roman"/>
            <w:sz w:val="28"/>
            <w:szCs w:val="28"/>
          </w:rPr>
          <w:t>www.archite.com.ua</w:t>
        </w:r>
      </w:hyperlink>
    </w:p>
    <w:p w:rsidR="001D4F4B" w:rsidRPr="00C60D4F" w:rsidRDefault="001D4F4B" w:rsidP="00D11B56">
      <w:pPr>
        <w:numPr>
          <w:ilvl w:val="0"/>
          <w:numId w:val="10"/>
        </w:numPr>
        <w:tabs>
          <w:tab w:val="left" w:pos="142"/>
        </w:tabs>
        <w:spacing w:line="276" w:lineRule="auto"/>
        <w:ind w:left="360"/>
        <w:jc w:val="both"/>
        <w:rPr>
          <w:b/>
          <w:sz w:val="28"/>
          <w:szCs w:val="28"/>
          <w:lang w:val="uk-UA"/>
        </w:rPr>
      </w:pPr>
      <w:r w:rsidRPr="00C60D4F">
        <w:rPr>
          <w:b/>
          <w:sz w:val="28"/>
          <w:szCs w:val="28"/>
          <w:lang w:val="uk-UA"/>
        </w:rPr>
        <w:t>Партнери фестивалю:</w:t>
      </w:r>
      <w:r w:rsidRPr="00C60D4F">
        <w:rPr>
          <w:sz w:val="28"/>
          <w:szCs w:val="28"/>
          <w:lang w:val="uk-UA"/>
        </w:rPr>
        <w:t xml:space="preserve"> ТРК </w:t>
      </w:r>
      <w:r w:rsidR="00AB0102" w:rsidRPr="00C60D4F">
        <w:rPr>
          <w:sz w:val="28"/>
          <w:szCs w:val="28"/>
          <w:lang w:val="uk-UA"/>
        </w:rPr>
        <w:t>«ВТВ»</w:t>
      </w:r>
      <w:r w:rsidR="00E629CA" w:rsidRPr="00C60D4F">
        <w:rPr>
          <w:sz w:val="28"/>
          <w:szCs w:val="28"/>
          <w:lang w:val="uk-UA"/>
        </w:rPr>
        <w:t xml:space="preserve">, ТРК </w:t>
      </w:r>
      <w:r w:rsidR="00AB0102" w:rsidRPr="00C60D4F">
        <w:rPr>
          <w:sz w:val="28"/>
          <w:szCs w:val="28"/>
          <w:lang w:val="uk-UA"/>
        </w:rPr>
        <w:t>«</w:t>
      </w:r>
      <w:proofErr w:type="spellStart"/>
      <w:r w:rsidR="00AB0102" w:rsidRPr="00C60D4F">
        <w:rPr>
          <w:sz w:val="28"/>
          <w:szCs w:val="28"/>
          <w:lang w:val="uk-UA"/>
        </w:rPr>
        <w:t>Скіфія</w:t>
      </w:r>
      <w:proofErr w:type="spellEnd"/>
      <w:r w:rsidR="00AB0102" w:rsidRPr="00C60D4F">
        <w:rPr>
          <w:sz w:val="28"/>
          <w:szCs w:val="28"/>
          <w:lang w:val="uk-UA"/>
        </w:rPr>
        <w:t>»,</w:t>
      </w:r>
      <w:r w:rsidRPr="00C60D4F">
        <w:rPr>
          <w:sz w:val="28"/>
          <w:szCs w:val="28"/>
          <w:lang w:val="uk-UA"/>
        </w:rPr>
        <w:t xml:space="preserve"> радіо «Таврія», </w:t>
      </w:r>
      <w:r w:rsidR="00AD4E38" w:rsidRPr="00C60D4F">
        <w:rPr>
          <w:sz w:val="28"/>
          <w:szCs w:val="28"/>
          <w:lang w:val="uk-UA"/>
        </w:rPr>
        <w:t>М</w:t>
      </w:r>
      <w:r w:rsidR="00AB0102" w:rsidRPr="00C60D4F">
        <w:rPr>
          <w:sz w:val="28"/>
          <w:szCs w:val="28"/>
          <w:lang w:val="uk-UA"/>
        </w:rPr>
        <w:t>еценат Тарас Бурда</w:t>
      </w:r>
      <w:r w:rsidR="000A4585" w:rsidRPr="00C60D4F">
        <w:rPr>
          <w:sz w:val="28"/>
          <w:szCs w:val="28"/>
          <w:lang w:val="uk-UA"/>
        </w:rPr>
        <w:t>.</w:t>
      </w:r>
    </w:p>
    <w:p w:rsidR="00ED0967" w:rsidRPr="00C60D4F" w:rsidRDefault="009A5F64" w:rsidP="00D11B56">
      <w:pPr>
        <w:tabs>
          <w:tab w:val="left" w:pos="142"/>
        </w:tabs>
        <w:spacing w:line="276" w:lineRule="auto"/>
        <w:jc w:val="both"/>
        <w:rPr>
          <w:sz w:val="28"/>
          <w:szCs w:val="28"/>
          <w:lang w:val="uk-UA"/>
        </w:rPr>
      </w:pPr>
      <w:r w:rsidRPr="00C60D4F">
        <w:rPr>
          <w:sz w:val="28"/>
          <w:szCs w:val="28"/>
          <w:lang w:val="uk-UA"/>
        </w:rPr>
        <w:t>Фестиваль проходить</w:t>
      </w:r>
      <w:r w:rsidR="001E3EDE">
        <w:rPr>
          <w:sz w:val="28"/>
          <w:szCs w:val="28"/>
          <w:lang w:val="uk-UA"/>
        </w:rPr>
        <w:t xml:space="preserve"> </w:t>
      </w:r>
      <w:r w:rsidRPr="00C60D4F">
        <w:rPr>
          <w:rStyle w:val="a7"/>
          <w:i w:val="0"/>
          <w:iCs w:val="0"/>
          <w:sz w:val="28"/>
          <w:szCs w:val="28"/>
          <w:lang w:val="uk-UA"/>
        </w:rPr>
        <w:t xml:space="preserve">під гаслом: «Молодь – за майбутнє без СНІДУ, наркотиків, тютюнокуріння, правопорушень та забруднення навколишнього середовища!» </w:t>
      </w:r>
      <w:r w:rsidR="007C638D" w:rsidRPr="00C60D4F">
        <w:rPr>
          <w:sz w:val="28"/>
          <w:szCs w:val="28"/>
          <w:lang w:val="uk-UA"/>
        </w:rPr>
        <w:t>У рамках проектів</w:t>
      </w:r>
      <w:r w:rsidRPr="00C60D4F">
        <w:rPr>
          <w:sz w:val="28"/>
          <w:szCs w:val="28"/>
          <w:lang w:val="uk-UA"/>
        </w:rPr>
        <w:t xml:space="preserve"> «Прем’єра», «Покажи талант світу»,  «Найяскравіші таланти України» і Соціально-благодійного проекту «Україна у нас єдина!»</w:t>
      </w:r>
    </w:p>
    <w:p w:rsidR="00EB379B" w:rsidRPr="00C60D4F" w:rsidRDefault="00EB379B" w:rsidP="00D11B56">
      <w:pPr>
        <w:tabs>
          <w:tab w:val="left" w:pos="142"/>
        </w:tabs>
        <w:spacing w:line="276" w:lineRule="auto"/>
        <w:jc w:val="both"/>
        <w:rPr>
          <w:sz w:val="28"/>
          <w:szCs w:val="28"/>
          <w:lang w:val="uk-UA"/>
        </w:rPr>
      </w:pPr>
    </w:p>
    <w:p w:rsidR="001D4F4B" w:rsidRPr="00C60D4F" w:rsidRDefault="001D4F4B" w:rsidP="00D11B56">
      <w:pPr>
        <w:numPr>
          <w:ilvl w:val="0"/>
          <w:numId w:val="1"/>
        </w:numPr>
        <w:tabs>
          <w:tab w:val="left" w:pos="142"/>
        </w:tabs>
        <w:spacing w:line="276" w:lineRule="auto"/>
        <w:jc w:val="center"/>
        <w:rPr>
          <w:b/>
          <w:sz w:val="28"/>
          <w:szCs w:val="28"/>
          <w:lang w:val="uk-UA"/>
        </w:rPr>
      </w:pPr>
      <w:r w:rsidRPr="00C60D4F">
        <w:rPr>
          <w:b/>
          <w:sz w:val="28"/>
          <w:szCs w:val="28"/>
          <w:lang w:val="uk-UA"/>
        </w:rPr>
        <w:t>Фінансові питання</w:t>
      </w:r>
    </w:p>
    <w:p w:rsidR="001D4F4B" w:rsidRPr="00C60D4F" w:rsidRDefault="001D4F4B" w:rsidP="00D11B56">
      <w:pPr>
        <w:tabs>
          <w:tab w:val="left" w:pos="142"/>
        </w:tabs>
        <w:spacing w:line="276" w:lineRule="auto"/>
        <w:ind w:firstLine="708"/>
        <w:jc w:val="both"/>
        <w:rPr>
          <w:sz w:val="28"/>
          <w:szCs w:val="28"/>
          <w:lang w:val="uk-UA"/>
        </w:rPr>
      </w:pPr>
      <w:r w:rsidRPr="00C60D4F">
        <w:rPr>
          <w:sz w:val="28"/>
          <w:szCs w:val="28"/>
          <w:lang w:val="uk-UA"/>
        </w:rPr>
        <w:t>Організатори беруть на себе витрати, пов'язані з організацією, проведенням та нагородженням учасників. Направляюча сторона оплачує витрати на проїзд, проживання та харчування учасників.</w:t>
      </w:r>
    </w:p>
    <w:p w:rsidR="001D4F4B" w:rsidRPr="00C60D4F" w:rsidRDefault="001D4F4B" w:rsidP="00D11B56">
      <w:pPr>
        <w:tabs>
          <w:tab w:val="left" w:pos="142"/>
        </w:tabs>
        <w:spacing w:line="276" w:lineRule="auto"/>
        <w:ind w:firstLine="708"/>
        <w:jc w:val="both"/>
        <w:rPr>
          <w:b/>
          <w:sz w:val="28"/>
          <w:szCs w:val="28"/>
          <w:lang w:val="uk-UA"/>
        </w:rPr>
      </w:pPr>
      <w:r w:rsidRPr="00C60D4F">
        <w:rPr>
          <w:b/>
          <w:sz w:val="28"/>
          <w:szCs w:val="28"/>
          <w:lang w:val="uk-UA"/>
        </w:rPr>
        <w:lastRenderedPageBreak/>
        <w:t>Благодійний внесок (за виконання ОДНОГО конкурсного номеру в одній номінації):</w:t>
      </w:r>
    </w:p>
    <w:p w:rsidR="001D4F4B" w:rsidRPr="00C60D4F" w:rsidRDefault="001D4F4B" w:rsidP="00D11B56">
      <w:pPr>
        <w:numPr>
          <w:ilvl w:val="0"/>
          <w:numId w:val="5"/>
        </w:numPr>
        <w:tabs>
          <w:tab w:val="left" w:pos="142"/>
        </w:tabs>
        <w:spacing w:line="276" w:lineRule="auto"/>
        <w:jc w:val="both"/>
        <w:rPr>
          <w:b/>
          <w:sz w:val="28"/>
          <w:szCs w:val="28"/>
          <w:lang w:val="uk-UA"/>
        </w:rPr>
      </w:pPr>
      <w:r w:rsidRPr="00C60D4F">
        <w:rPr>
          <w:b/>
          <w:sz w:val="28"/>
          <w:szCs w:val="28"/>
          <w:lang w:val="uk-UA"/>
        </w:rPr>
        <w:t>солісти - 250 грн.;</w:t>
      </w:r>
    </w:p>
    <w:p w:rsidR="001D4F4B" w:rsidRPr="00C60D4F" w:rsidRDefault="001D4F4B" w:rsidP="00D11B56">
      <w:pPr>
        <w:numPr>
          <w:ilvl w:val="0"/>
          <w:numId w:val="5"/>
        </w:numPr>
        <w:tabs>
          <w:tab w:val="left" w:pos="142"/>
        </w:tabs>
        <w:spacing w:line="276" w:lineRule="auto"/>
        <w:jc w:val="both"/>
        <w:rPr>
          <w:b/>
          <w:sz w:val="28"/>
          <w:szCs w:val="28"/>
          <w:lang w:val="uk-UA"/>
        </w:rPr>
      </w:pPr>
      <w:r w:rsidRPr="00C60D4F">
        <w:rPr>
          <w:b/>
          <w:sz w:val="28"/>
          <w:szCs w:val="28"/>
          <w:lang w:val="uk-UA"/>
        </w:rPr>
        <w:t>дуети - 400 грн.;</w:t>
      </w:r>
    </w:p>
    <w:p w:rsidR="001D4F4B" w:rsidRPr="00C60D4F" w:rsidRDefault="001D4F4B" w:rsidP="00D11B56">
      <w:pPr>
        <w:numPr>
          <w:ilvl w:val="0"/>
          <w:numId w:val="5"/>
        </w:numPr>
        <w:tabs>
          <w:tab w:val="left" w:pos="142"/>
        </w:tabs>
        <w:spacing w:line="276" w:lineRule="auto"/>
        <w:jc w:val="both"/>
        <w:rPr>
          <w:b/>
          <w:sz w:val="28"/>
          <w:szCs w:val="28"/>
          <w:lang w:val="uk-UA"/>
        </w:rPr>
      </w:pPr>
      <w:r w:rsidRPr="00C60D4F">
        <w:rPr>
          <w:b/>
          <w:sz w:val="28"/>
          <w:szCs w:val="28"/>
          <w:lang w:val="uk-UA"/>
        </w:rPr>
        <w:t>тріо - 480 грн.;</w:t>
      </w:r>
    </w:p>
    <w:p w:rsidR="001D4F4B" w:rsidRPr="00C60D4F" w:rsidRDefault="001D4F4B" w:rsidP="00D11B56">
      <w:pPr>
        <w:numPr>
          <w:ilvl w:val="0"/>
          <w:numId w:val="5"/>
        </w:numPr>
        <w:tabs>
          <w:tab w:val="left" w:pos="142"/>
        </w:tabs>
        <w:spacing w:line="276" w:lineRule="auto"/>
        <w:jc w:val="both"/>
        <w:rPr>
          <w:b/>
          <w:sz w:val="28"/>
          <w:szCs w:val="28"/>
          <w:lang w:val="uk-UA"/>
        </w:rPr>
      </w:pPr>
      <w:r w:rsidRPr="00C60D4F">
        <w:rPr>
          <w:b/>
          <w:sz w:val="28"/>
          <w:szCs w:val="28"/>
          <w:lang w:val="uk-UA"/>
        </w:rPr>
        <w:t>квартети - 520 грн.;</w:t>
      </w:r>
    </w:p>
    <w:p w:rsidR="0047341F" w:rsidRPr="00C60D4F" w:rsidRDefault="0047341F" w:rsidP="0047341F">
      <w:pPr>
        <w:numPr>
          <w:ilvl w:val="0"/>
          <w:numId w:val="5"/>
        </w:numPr>
        <w:tabs>
          <w:tab w:val="left" w:pos="142"/>
        </w:tabs>
        <w:spacing w:line="276" w:lineRule="auto"/>
        <w:jc w:val="both"/>
        <w:rPr>
          <w:b/>
          <w:sz w:val="28"/>
          <w:szCs w:val="28"/>
          <w:lang w:val="uk-UA"/>
        </w:rPr>
      </w:pPr>
      <w:r w:rsidRPr="00C60D4F">
        <w:rPr>
          <w:b/>
          <w:sz w:val="28"/>
          <w:szCs w:val="28"/>
          <w:lang w:val="uk-UA"/>
        </w:rPr>
        <w:t>групи 5 осіб - 660 грн;</w:t>
      </w:r>
    </w:p>
    <w:p w:rsidR="0047341F" w:rsidRPr="00C60D4F" w:rsidRDefault="0047341F" w:rsidP="0047341F">
      <w:pPr>
        <w:numPr>
          <w:ilvl w:val="0"/>
          <w:numId w:val="5"/>
        </w:numPr>
        <w:tabs>
          <w:tab w:val="left" w:pos="142"/>
        </w:tabs>
        <w:spacing w:line="276" w:lineRule="auto"/>
        <w:jc w:val="both"/>
        <w:rPr>
          <w:b/>
          <w:sz w:val="28"/>
          <w:szCs w:val="28"/>
          <w:lang w:val="uk-UA"/>
        </w:rPr>
      </w:pPr>
      <w:r w:rsidRPr="00C60D4F">
        <w:rPr>
          <w:b/>
          <w:sz w:val="28"/>
          <w:szCs w:val="28"/>
          <w:lang w:val="uk-UA"/>
        </w:rPr>
        <w:t>групи 6 осіб - 800 грн;</w:t>
      </w:r>
    </w:p>
    <w:p w:rsidR="0047341F" w:rsidRPr="00C60D4F" w:rsidRDefault="0047341F" w:rsidP="0047341F">
      <w:pPr>
        <w:numPr>
          <w:ilvl w:val="0"/>
          <w:numId w:val="5"/>
        </w:numPr>
        <w:tabs>
          <w:tab w:val="left" w:pos="142"/>
        </w:tabs>
        <w:spacing w:line="276" w:lineRule="auto"/>
        <w:jc w:val="both"/>
        <w:rPr>
          <w:b/>
          <w:sz w:val="28"/>
          <w:szCs w:val="28"/>
          <w:lang w:val="uk-UA"/>
        </w:rPr>
      </w:pPr>
      <w:r w:rsidRPr="00C60D4F">
        <w:rPr>
          <w:b/>
          <w:sz w:val="28"/>
          <w:szCs w:val="28"/>
          <w:lang w:val="uk-UA"/>
        </w:rPr>
        <w:t>групи 7 осіб - 940 грн;</w:t>
      </w:r>
    </w:p>
    <w:p w:rsidR="0047341F" w:rsidRPr="00C60D4F" w:rsidRDefault="0047341F" w:rsidP="0047341F">
      <w:pPr>
        <w:numPr>
          <w:ilvl w:val="0"/>
          <w:numId w:val="5"/>
        </w:numPr>
        <w:tabs>
          <w:tab w:val="left" w:pos="142"/>
        </w:tabs>
        <w:spacing w:line="276" w:lineRule="auto"/>
        <w:jc w:val="both"/>
        <w:rPr>
          <w:b/>
          <w:sz w:val="28"/>
          <w:szCs w:val="28"/>
          <w:lang w:val="uk-UA"/>
        </w:rPr>
      </w:pPr>
      <w:r w:rsidRPr="00C60D4F">
        <w:rPr>
          <w:b/>
          <w:sz w:val="28"/>
          <w:szCs w:val="28"/>
          <w:lang w:val="uk-UA"/>
        </w:rPr>
        <w:t>групи 8 осіб - 1080 грн;</w:t>
      </w:r>
    </w:p>
    <w:p w:rsidR="0047341F" w:rsidRPr="00C60D4F" w:rsidRDefault="0047341F" w:rsidP="0047341F">
      <w:pPr>
        <w:numPr>
          <w:ilvl w:val="0"/>
          <w:numId w:val="5"/>
        </w:numPr>
        <w:tabs>
          <w:tab w:val="left" w:pos="142"/>
        </w:tabs>
        <w:spacing w:line="276" w:lineRule="auto"/>
        <w:jc w:val="both"/>
        <w:rPr>
          <w:b/>
          <w:sz w:val="28"/>
          <w:szCs w:val="28"/>
          <w:lang w:val="uk-UA"/>
        </w:rPr>
      </w:pPr>
      <w:r w:rsidRPr="00C60D4F">
        <w:rPr>
          <w:b/>
          <w:sz w:val="28"/>
          <w:szCs w:val="28"/>
          <w:lang w:val="uk-UA"/>
        </w:rPr>
        <w:t>групи 9 осіб - 1120 грн;</w:t>
      </w:r>
    </w:p>
    <w:p w:rsidR="001D4F4B" w:rsidRPr="00C60D4F" w:rsidRDefault="001D4F4B" w:rsidP="0047341F">
      <w:pPr>
        <w:tabs>
          <w:tab w:val="left" w:pos="142"/>
        </w:tabs>
        <w:spacing w:line="276" w:lineRule="auto"/>
        <w:jc w:val="both"/>
        <w:rPr>
          <w:b/>
          <w:sz w:val="28"/>
          <w:szCs w:val="28"/>
          <w:lang w:val="uk-UA"/>
        </w:rPr>
      </w:pPr>
      <w:r w:rsidRPr="00C60D4F">
        <w:rPr>
          <w:b/>
          <w:sz w:val="28"/>
          <w:szCs w:val="28"/>
          <w:lang w:val="uk-UA"/>
        </w:rPr>
        <w:t xml:space="preserve">групи 10 осіб і більше – 1400 грн. </w:t>
      </w:r>
    </w:p>
    <w:p w:rsidR="001D4F4B" w:rsidRPr="00C60D4F" w:rsidRDefault="001D4F4B" w:rsidP="00D11B56">
      <w:pPr>
        <w:numPr>
          <w:ilvl w:val="0"/>
          <w:numId w:val="5"/>
        </w:numPr>
        <w:tabs>
          <w:tab w:val="left" w:pos="142"/>
        </w:tabs>
        <w:spacing w:line="276" w:lineRule="auto"/>
        <w:jc w:val="both"/>
        <w:rPr>
          <w:b/>
          <w:sz w:val="28"/>
          <w:szCs w:val="28"/>
          <w:lang w:val="uk-UA"/>
        </w:rPr>
      </w:pPr>
      <w:r w:rsidRPr="00C60D4F">
        <w:rPr>
          <w:b/>
          <w:sz w:val="28"/>
          <w:szCs w:val="28"/>
          <w:lang w:val="uk-UA"/>
        </w:rPr>
        <w:t>У разі бажання конкурсанта виконати не один, а два конку</w:t>
      </w:r>
      <w:r w:rsidR="00AD4E38" w:rsidRPr="00C60D4F">
        <w:rPr>
          <w:b/>
          <w:sz w:val="28"/>
          <w:szCs w:val="28"/>
          <w:lang w:val="uk-UA"/>
        </w:rPr>
        <w:t>рсні номери в рамках однієї номіна</w:t>
      </w:r>
      <w:r w:rsidRPr="00C60D4F">
        <w:rPr>
          <w:b/>
          <w:sz w:val="28"/>
          <w:szCs w:val="28"/>
          <w:lang w:val="uk-UA"/>
        </w:rPr>
        <w:t>ції він сплачує за виконання другого номеру 50% від вартості номеру.</w:t>
      </w:r>
    </w:p>
    <w:p w:rsidR="001D4F4B" w:rsidRPr="00C60D4F" w:rsidRDefault="001D4F4B" w:rsidP="00D11B56">
      <w:pPr>
        <w:numPr>
          <w:ilvl w:val="0"/>
          <w:numId w:val="5"/>
        </w:numPr>
        <w:tabs>
          <w:tab w:val="left" w:pos="142"/>
        </w:tabs>
        <w:spacing w:line="276" w:lineRule="auto"/>
        <w:jc w:val="both"/>
        <w:rPr>
          <w:b/>
          <w:sz w:val="28"/>
          <w:szCs w:val="28"/>
          <w:lang w:val="uk-UA"/>
        </w:rPr>
      </w:pPr>
      <w:r w:rsidRPr="00C60D4F">
        <w:rPr>
          <w:b/>
          <w:sz w:val="28"/>
          <w:szCs w:val="28"/>
          <w:lang w:val="uk-UA"/>
        </w:rPr>
        <w:t>На участь у додатковому жанрі, або номінації надається знижка в розмірі – 50%</w:t>
      </w:r>
      <w:r w:rsidR="00AD4E38" w:rsidRPr="00C60D4F">
        <w:rPr>
          <w:b/>
          <w:sz w:val="28"/>
          <w:szCs w:val="28"/>
          <w:lang w:val="uk-UA"/>
        </w:rPr>
        <w:t xml:space="preserve"> від стартової загальної вартості</w:t>
      </w:r>
      <w:r w:rsidRPr="00C60D4F">
        <w:rPr>
          <w:b/>
          <w:sz w:val="28"/>
          <w:szCs w:val="28"/>
          <w:lang w:val="uk-UA"/>
        </w:rPr>
        <w:t>;</w:t>
      </w:r>
    </w:p>
    <w:p w:rsidR="001D4F4B" w:rsidRPr="00C60D4F" w:rsidRDefault="001D4F4B" w:rsidP="00D11B56">
      <w:pPr>
        <w:tabs>
          <w:tab w:val="left" w:pos="142"/>
        </w:tabs>
        <w:spacing w:line="276" w:lineRule="auto"/>
        <w:ind w:firstLine="630"/>
        <w:jc w:val="both"/>
        <w:rPr>
          <w:b/>
          <w:sz w:val="28"/>
          <w:szCs w:val="28"/>
          <w:lang w:val="uk-UA"/>
        </w:rPr>
      </w:pPr>
      <w:r w:rsidRPr="00C60D4F">
        <w:rPr>
          <w:b/>
          <w:sz w:val="28"/>
          <w:szCs w:val="28"/>
          <w:lang w:val="uk-UA"/>
        </w:rPr>
        <w:t>Внески перераховуються ПОПЕРЕДНЬО, не пізніше, ніж за  10 діб д</w:t>
      </w:r>
      <w:r w:rsidR="000A4585" w:rsidRPr="00C60D4F">
        <w:rPr>
          <w:b/>
          <w:sz w:val="28"/>
          <w:szCs w:val="28"/>
          <w:lang w:val="uk-UA"/>
        </w:rPr>
        <w:t>о початку фестивалю! Тобто, до 8 лютого 2017</w:t>
      </w:r>
      <w:r w:rsidRPr="00C60D4F">
        <w:rPr>
          <w:b/>
          <w:sz w:val="28"/>
          <w:szCs w:val="28"/>
          <w:lang w:val="uk-UA"/>
        </w:rPr>
        <w:t xml:space="preserve"> року. </w:t>
      </w:r>
    </w:p>
    <w:p w:rsidR="001D4F4B" w:rsidRPr="00C60D4F" w:rsidRDefault="001D4F4B" w:rsidP="00D11B56">
      <w:pPr>
        <w:tabs>
          <w:tab w:val="left" w:pos="142"/>
        </w:tabs>
        <w:spacing w:line="276" w:lineRule="auto"/>
        <w:ind w:firstLine="630"/>
        <w:jc w:val="both"/>
        <w:rPr>
          <w:sz w:val="28"/>
          <w:szCs w:val="28"/>
          <w:lang w:val="uk-UA"/>
        </w:rPr>
      </w:pPr>
      <w:r w:rsidRPr="00C60D4F">
        <w:rPr>
          <w:sz w:val="28"/>
          <w:szCs w:val="28"/>
          <w:lang w:val="uk-UA"/>
        </w:rPr>
        <w:t>У разі відмови конкурсантів від участі у фестивалі-конкурсі пізніше, ніж за 10 днів до його початку – оргкомітет залишає за собою право не повертати внески, які були здійснені учасниками.</w:t>
      </w:r>
    </w:p>
    <w:p w:rsidR="001D4F4B" w:rsidRPr="00C60D4F" w:rsidRDefault="001D4F4B" w:rsidP="00D11B56">
      <w:pPr>
        <w:tabs>
          <w:tab w:val="left" w:pos="142"/>
        </w:tabs>
        <w:spacing w:line="276" w:lineRule="auto"/>
        <w:ind w:firstLine="630"/>
        <w:jc w:val="both"/>
        <w:rPr>
          <w:sz w:val="28"/>
          <w:szCs w:val="28"/>
          <w:lang w:val="uk-UA"/>
        </w:rPr>
      </w:pPr>
      <w:r w:rsidRPr="00C60D4F">
        <w:rPr>
          <w:sz w:val="28"/>
          <w:szCs w:val="28"/>
          <w:lang w:val="uk-UA"/>
        </w:rPr>
        <w:t>Діти-сироти беруть участь у фестивалі без благодійного внеску за умови надання відповідних документів</w:t>
      </w:r>
      <w:r w:rsidR="00ED0967" w:rsidRPr="00C60D4F">
        <w:rPr>
          <w:sz w:val="28"/>
          <w:szCs w:val="28"/>
          <w:lang w:val="uk-UA"/>
        </w:rPr>
        <w:t xml:space="preserve">. </w:t>
      </w:r>
    </w:p>
    <w:p w:rsidR="001D4F4B" w:rsidRPr="00C60D4F" w:rsidRDefault="001D4F4B" w:rsidP="00D11B56">
      <w:pPr>
        <w:tabs>
          <w:tab w:val="left" w:pos="142"/>
        </w:tabs>
        <w:spacing w:line="276" w:lineRule="auto"/>
        <w:ind w:firstLine="630"/>
        <w:jc w:val="both"/>
        <w:rPr>
          <w:sz w:val="28"/>
          <w:szCs w:val="28"/>
          <w:lang w:val="uk-UA"/>
        </w:rPr>
      </w:pPr>
      <w:r w:rsidRPr="00C60D4F">
        <w:rPr>
          <w:sz w:val="28"/>
          <w:szCs w:val="28"/>
          <w:lang w:val="uk-UA"/>
        </w:rPr>
        <w:t xml:space="preserve">Внески попередньо перераховувати: на банківську картку – </w:t>
      </w:r>
      <w:r w:rsidRPr="00C60D4F">
        <w:rPr>
          <w:b/>
          <w:sz w:val="28"/>
          <w:szCs w:val="28"/>
          <w:lang w:val="uk-UA"/>
        </w:rPr>
        <w:t xml:space="preserve">Приватбанк  4149 6258 1240 2715  </w:t>
      </w:r>
      <w:proofErr w:type="spellStart"/>
      <w:r w:rsidRPr="00C60D4F">
        <w:rPr>
          <w:b/>
          <w:sz w:val="28"/>
          <w:szCs w:val="28"/>
          <w:lang w:val="uk-UA"/>
        </w:rPr>
        <w:t>Борзенко</w:t>
      </w:r>
      <w:proofErr w:type="spellEnd"/>
      <w:r w:rsidRPr="00C60D4F">
        <w:rPr>
          <w:b/>
          <w:sz w:val="28"/>
          <w:szCs w:val="28"/>
          <w:lang w:val="uk-UA"/>
        </w:rPr>
        <w:t xml:space="preserve"> Григорій Григорович</w:t>
      </w:r>
      <w:r w:rsidRPr="00C60D4F">
        <w:rPr>
          <w:sz w:val="28"/>
          <w:szCs w:val="28"/>
          <w:lang w:val="uk-UA"/>
        </w:rPr>
        <w:t xml:space="preserve">.       </w:t>
      </w:r>
      <w:r w:rsidRPr="00C60D4F">
        <w:rPr>
          <w:sz w:val="28"/>
          <w:szCs w:val="28"/>
          <w:u w:val="single"/>
          <w:lang w:val="uk-UA"/>
        </w:rPr>
        <w:t xml:space="preserve">Чеки </w:t>
      </w:r>
      <w:proofErr w:type="spellStart"/>
      <w:r w:rsidRPr="00C60D4F">
        <w:rPr>
          <w:sz w:val="28"/>
          <w:szCs w:val="28"/>
          <w:u w:val="single"/>
          <w:lang w:val="uk-UA"/>
        </w:rPr>
        <w:t>проплати</w:t>
      </w:r>
      <w:proofErr w:type="spellEnd"/>
      <w:r w:rsidRPr="00C60D4F">
        <w:rPr>
          <w:sz w:val="28"/>
          <w:szCs w:val="28"/>
          <w:u w:val="single"/>
          <w:lang w:val="uk-UA"/>
        </w:rPr>
        <w:t xml:space="preserve"> зберігати при собі. </w:t>
      </w:r>
    </w:p>
    <w:p w:rsidR="001D4F4B" w:rsidRPr="00C60D4F" w:rsidRDefault="001D4F4B" w:rsidP="00D11B56">
      <w:pPr>
        <w:tabs>
          <w:tab w:val="left" w:pos="142"/>
        </w:tabs>
        <w:spacing w:line="276" w:lineRule="auto"/>
        <w:ind w:firstLine="708"/>
        <w:jc w:val="both"/>
        <w:rPr>
          <w:sz w:val="28"/>
          <w:szCs w:val="28"/>
          <w:lang w:val="uk-UA"/>
        </w:rPr>
      </w:pPr>
      <w:r w:rsidRPr="00C60D4F">
        <w:rPr>
          <w:sz w:val="28"/>
          <w:szCs w:val="28"/>
          <w:lang w:val="uk-UA"/>
        </w:rPr>
        <w:t xml:space="preserve">Як тільки перерахували внесок подзвоніть  організаторам (контактні номери: 066-254-93-86, 097-305-39-55, 063-443-88-94) і повідомте: </w:t>
      </w:r>
    </w:p>
    <w:p w:rsidR="001D4F4B" w:rsidRPr="00C60D4F" w:rsidRDefault="001D4F4B" w:rsidP="00D11B56">
      <w:pPr>
        <w:numPr>
          <w:ilvl w:val="0"/>
          <w:numId w:val="6"/>
        </w:numPr>
        <w:tabs>
          <w:tab w:val="left" w:pos="142"/>
        </w:tabs>
        <w:spacing w:line="276" w:lineRule="auto"/>
        <w:jc w:val="both"/>
        <w:rPr>
          <w:sz w:val="28"/>
          <w:szCs w:val="28"/>
          <w:lang w:val="uk-UA"/>
        </w:rPr>
      </w:pPr>
      <w:r w:rsidRPr="00C60D4F">
        <w:rPr>
          <w:sz w:val="28"/>
          <w:szCs w:val="28"/>
          <w:lang w:val="uk-UA"/>
        </w:rPr>
        <w:t>На  участь у якому фестивалю і в яку дату перераховані кошти</w:t>
      </w:r>
      <w:r w:rsidR="000102B8" w:rsidRPr="00C60D4F">
        <w:rPr>
          <w:sz w:val="28"/>
          <w:szCs w:val="28"/>
          <w:lang w:val="uk-UA"/>
        </w:rPr>
        <w:t>, дату і час (година і хвилини), що указано на чеку</w:t>
      </w:r>
      <w:r w:rsidRPr="00C60D4F">
        <w:rPr>
          <w:sz w:val="28"/>
          <w:szCs w:val="28"/>
          <w:lang w:val="uk-UA"/>
        </w:rPr>
        <w:t>;</w:t>
      </w:r>
    </w:p>
    <w:p w:rsidR="001D4F4B" w:rsidRPr="00C60D4F" w:rsidRDefault="001D4F4B" w:rsidP="00D11B56">
      <w:pPr>
        <w:numPr>
          <w:ilvl w:val="0"/>
          <w:numId w:val="6"/>
        </w:numPr>
        <w:tabs>
          <w:tab w:val="left" w:pos="142"/>
        </w:tabs>
        <w:spacing w:line="276" w:lineRule="auto"/>
        <w:jc w:val="both"/>
        <w:rPr>
          <w:sz w:val="28"/>
          <w:szCs w:val="28"/>
          <w:lang w:val="uk-UA"/>
        </w:rPr>
      </w:pPr>
      <w:r w:rsidRPr="00C60D4F">
        <w:rPr>
          <w:sz w:val="28"/>
          <w:szCs w:val="28"/>
          <w:lang w:val="uk-UA"/>
        </w:rPr>
        <w:t>Прізвище і ім’я конкурсанта, за якого проплачений внесок</w:t>
      </w:r>
    </w:p>
    <w:p w:rsidR="001D4F4B" w:rsidRPr="00C60D4F" w:rsidRDefault="001D4F4B" w:rsidP="00D11B56">
      <w:pPr>
        <w:numPr>
          <w:ilvl w:val="0"/>
          <w:numId w:val="6"/>
        </w:numPr>
        <w:tabs>
          <w:tab w:val="left" w:pos="142"/>
        </w:tabs>
        <w:spacing w:line="276" w:lineRule="auto"/>
        <w:jc w:val="both"/>
        <w:rPr>
          <w:sz w:val="28"/>
          <w:szCs w:val="28"/>
          <w:lang w:val="uk-UA"/>
        </w:rPr>
      </w:pPr>
      <w:r w:rsidRPr="00C60D4F">
        <w:rPr>
          <w:sz w:val="28"/>
          <w:szCs w:val="28"/>
          <w:lang w:val="uk-UA"/>
        </w:rPr>
        <w:t xml:space="preserve">Сума внеску. Якщо попередньо оплачено і за участь у додаткових </w:t>
      </w:r>
      <w:r w:rsidR="000102B8" w:rsidRPr="00C60D4F">
        <w:rPr>
          <w:sz w:val="28"/>
          <w:szCs w:val="28"/>
          <w:lang w:val="uk-UA"/>
        </w:rPr>
        <w:t>номінаціях чи за відео</w:t>
      </w:r>
      <w:r w:rsidRPr="00C60D4F">
        <w:rPr>
          <w:sz w:val="28"/>
          <w:szCs w:val="28"/>
          <w:lang w:val="uk-UA"/>
        </w:rPr>
        <w:t xml:space="preserve"> зйомку, сповістіть про це.</w:t>
      </w:r>
    </w:p>
    <w:p w:rsidR="00311A67" w:rsidRPr="00C60D4F" w:rsidRDefault="00311A67" w:rsidP="00D11B56">
      <w:pPr>
        <w:tabs>
          <w:tab w:val="left" w:pos="142"/>
        </w:tabs>
        <w:spacing w:line="276" w:lineRule="auto"/>
        <w:ind w:left="1005"/>
        <w:jc w:val="both"/>
        <w:rPr>
          <w:sz w:val="28"/>
          <w:szCs w:val="28"/>
          <w:lang w:val="uk-UA"/>
        </w:rPr>
      </w:pPr>
    </w:p>
    <w:p w:rsidR="000102B8" w:rsidRPr="00C60D4F" w:rsidRDefault="00AD4E38" w:rsidP="00D11B56">
      <w:pPr>
        <w:tabs>
          <w:tab w:val="left" w:pos="142"/>
        </w:tabs>
        <w:spacing w:line="276" w:lineRule="auto"/>
        <w:jc w:val="both"/>
        <w:rPr>
          <w:sz w:val="28"/>
          <w:szCs w:val="28"/>
          <w:lang w:val="uk-UA"/>
        </w:rPr>
      </w:pPr>
      <w:r w:rsidRPr="00C60D4F">
        <w:rPr>
          <w:sz w:val="28"/>
          <w:szCs w:val="28"/>
          <w:lang w:val="uk-UA"/>
        </w:rPr>
        <w:t>ВАЖЛИВО! Якщо оплачуєте за кількох учасників, не оплачуйте за кож</w:t>
      </w:r>
      <w:r w:rsidR="000102B8" w:rsidRPr="00C60D4F">
        <w:rPr>
          <w:sz w:val="28"/>
          <w:szCs w:val="28"/>
          <w:lang w:val="uk-UA"/>
        </w:rPr>
        <w:t>ного</w:t>
      </w:r>
      <w:r w:rsidRPr="00C60D4F">
        <w:rPr>
          <w:sz w:val="28"/>
          <w:szCs w:val="28"/>
          <w:lang w:val="uk-UA"/>
        </w:rPr>
        <w:t xml:space="preserve"> о</w:t>
      </w:r>
      <w:r w:rsidR="000102B8" w:rsidRPr="00C60D4F">
        <w:rPr>
          <w:sz w:val="28"/>
          <w:szCs w:val="28"/>
          <w:lang w:val="uk-UA"/>
        </w:rPr>
        <w:t>к</w:t>
      </w:r>
      <w:r w:rsidRPr="00C60D4F">
        <w:rPr>
          <w:sz w:val="28"/>
          <w:szCs w:val="28"/>
          <w:lang w:val="uk-UA"/>
        </w:rPr>
        <w:t>ремо!</w:t>
      </w:r>
      <w:r w:rsidR="000102B8" w:rsidRPr="00C60D4F">
        <w:rPr>
          <w:sz w:val="28"/>
          <w:szCs w:val="28"/>
          <w:lang w:val="uk-UA"/>
        </w:rPr>
        <w:t xml:space="preserve"> Опл</w:t>
      </w:r>
      <w:r w:rsidRPr="00C60D4F">
        <w:rPr>
          <w:sz w:val="28"/>
          <w:szCs w:val="28"/>
          <w:lang w:val="uk-UA"/>
        </w:rPr>
        <w:t>ат</w:t>
      </w:r>
      <w:r w:rsidR="00810989" w:rsidRPr="00C60D4F">
        <w:rPr>
          <w:sz w:val="28"/>
          <w:szCs w:val="28"/>
          <w:lang w:val="uk-UA"/>
        </w:rPr>
        <w:t>а</w:t>
      </w:r>
      <w:r w:rsidRPr="00C60D4F">
        <w:rPr>
          <w:sz w:val="28"/>
          <w:szCs w:val="28"/>
          <w:lang w:val="uk-UA"/>
        </w:rPr>
        <w:t xml:space="preserve"> всю суму за всіх </w:t>
      </w:r>
      <w:r w:rsidR="000102B8" w:rsidRPr="00C60D4F">
        <w:rPr>
          <w:sz w:val="28"/>
          <w:szCs w:val="28"/>
          <w:lang w:val="uk-UA"/>
        </w:rPr>
        <w:t>одним платежемі потім</w:t>
      </w:r>
      <w:r w:rsidRPr="00C60D4F">
        <w:rPr>
          <w:sz w:val="28"/>
          <w:szCs w:val="28"/>
          <w:lang w:val="uk-UA"/>
        </w:rPr>
        <w:t xml:space="preserve"> продиктуйте по телефону </w:t>
      </w:r>
      <w:r w:rsidR="000102B8" w:rsidRPr="00C60D4F">
        <w:rPr>
          <w:sz w:val="28"/>
          <w:szCs w:val="28"/>
          <w:lang w:val="uk-UA"/>
        </w:rPr>
        <w:t xml:space="preserve">організатору за </w:t>
      </w:r>
      <w:r w:rsidRPr="00C60D4F">
        <w:rPr>
          <w:sz w:val="28"/>
          <w:szCs w:val="28"/>
          <w:lang w:val="uk-UA"/>
        </w:rPr>
        <w:t>к</w:t>
      </w:r>
      <w:r w:rsidR="000102B8" w:rsidRPr="00C60D4F">
        <w:rPr>
          <w:sz w:val="28"/>
          <w:szCs w:val="28"/>
          <w:lang w:val="uk-UA"/>
        </w:rPr>
        <w:t>ого оплачена ця сума. Це зменшить плута</w:t>
      </w:r>
      <w:r w:rsidRPr="00C60D4F">
        <w:rPr>
          <w:sz w:val="28"/>
          <w:szCs w:val="28"/>
          <w:lang w:val="uk-UA"/>
        </w:rPr>
        <w:t>нину.</w:t>
      </w:r>
    </w:p>
    <w:p w:rsidR="009A5F64" w:rsidRPr="00C60D4F" w:rsidRDefault="009A5F64" w:rsidP="00D11B56">
      <w:pPr>
        <w:tabs>
          <w:tab w:val="left" w:pos="142"/>
        </w:tabs>
        <w:spacing w:line="276" w:lineRule="auto"/>
        <w:jc w:val="both"/>
        <w:rPr>
          <w:sz w:val="28"/>
          <w:szCs w:val="28"/>
          <w:lang w:val="uk-UA"/>
        </w:rPr>
      </w:pPr>
    </w:p>
    <w:p w:rsidR="001D4F4B" w:rsidRPr="00C60D4F" w:rsidRDefault="001D4F4B" w:rsidP="00D11B56">
      <w:pPr>
        <w:numPr>
          <w:ilvl w:val="0"/>
          <w:numId w:val="1"/>
        </w:numPr>
        <w:tabs>
          <w:tab w:val="left" w:pos="142"/>
        </w:tabs>
        <w:spacing w:line="276" w:lineRule="auto"/>
        <w:jc w:val="center"/>
        <w:rPr>
          <w:b/>
          <w:sz w:val="28"/>
          <w:szCs w:val="28"/>
          <w:lang w:val="uk-UA"/>
        </w:rPr>
      </w:pPr>
      <w:r w:rsidRPr="00C60D4F">
        <w:rPr>
          <w:b/>
          <w:sz w:val="28"/>
          <w:szCs w:val="28"/>
          <w:lang w:val="uk-UA"/>
        </w:rPr>
        <w:lastRenderedPageBreak/>
        <w:t>Проживання учасників:</w:t>
      </w:r>
    </w:p>
    <w:p w:rsidR="00534EDD" w:rsidRPr="00C60D4F" w:rsidRDefault="001D4F4B" w:rsidP="00575DC8">
      <w:pPr>
        <w:tabs>
          <w:tab w:val="left" w:pos="142"/>
        </w:tabs>
        <w:spacing w:line="276" w:lineRule="auto"/>
        <w:ind w:firstLine="360"/>
        <w:jc w:val="both"/>
        <w:rPr>
          <w:i/>
          <w:sz w:val="28"/>
          <w:szCs w:val="28"/>
        </w:rPr>
      </w:pPr>
      <w:r w:rsidRPr="00C60D4F">
        <w:rPr>
          <w:i/>
          <w:sz w:val="28"/>
          <w:szCs w:val="28"/>
          <w:lang w:val="uk-UA"/>
        </w:rPr>
        <w:t xml:space="preserve">Проживання учасників </w:t>
      </w:r>
      <w:r w:rsidR="00575DC8" w:rsidRPr="00C60D4F">
        <w:rPr>
          <w:i/>
          <w:sz w:val="28"/>
          <w:szCs w:val="28"/>
          <w:lang w:val="uk-UA"/>
        </w:rPr>
        <w:t>у гот</w:t>
      </w:r>
      <w:r w:rsidR="00821089" w:rsidRPr="00C60D4F">
        <w:rPr>
          <w:i/>
          <w:sz w:val="28"/>
          <w:szCs w:val="28"/>
          <w:lang w:val="uk-UA"/>
        </w:rPr>
        <w:t xml:space="preserve">елях і </w:t>
      </w:r>
      <w:proofErr w:type="spellStart"/>
      <w:r w:rsidR="00821089" w:rsidRPr="00C60D4F">
        <w:rPr>
          <w:i/>
          <w:sz w:val="28"/>
          <w:szCs w:val="28"/>
          <w:lang w:val="uk-UA"/>
        </w:rPr>
        <w:t>хос</w:t>
      </w:r>
      <w:r w:rsidR="00575DC8" w:rsidRPr="00C60D4F">
        <w:rPr>
          <w:i/>
          <w:sz w:val="28"/>
          <w:szCs w:val="28"/>
          <w:lang w:val="uk-UA"/>
        </w:rPr>
        <w:t>телах</w:t>
      </w:r>
      <w:proofErr w:type="spellEnd"/>
      <w:r w:rsidR="00575DC8" w:rsidRPr="00C60D4F">
        <w:rPr>
          <w:i/>
          <w:sz w:val="28"/>
          <w:szCs w:val="28"/>
          <w:lang w:val="uk-UA"/>
        </w:rPr>
        <w:t xml:space="preserve"> Києва.</w:t>
      </w:r>
      <w:r w:rsidR="00821089" w:rsidRPr="00C60D4F">
        <w:rPr>
          <w:i/>
          <w:sz w:val="28"/>
          <w:szCs w:val="28"/>
          <w:lang w:val="uk-UA"/>
        </w:rPr>
        <w:t xml:space="preserve"> Але формат проведення фестивалю в один день </w:t>
      </w:r>
      <w:r w:rsidR="00DE2DD2" w:rsidRPr="00C60D4F">
        <w:rPr>
          <w:i/>
          <w:sz w:val="28"/>
          <w:szCs w:val="28"/>
          <w:lang w:val="uk-UA"/>
        </w:rPr>
        <w:t xml:space="preserve">(кожні конкурсанти нагороджуються в той же день, коли вони виступали) </w:t>
      </w:r>
      <w:r w:rsidR="00821089" w:rsidRPr="00C60D4F">
        <w:rPr>
          <w:i/>
          <w:sz w:val="28"/>
          <w:szCs w:val="28"/>
          <w:lang w:val="uk-UA"/>
        </w:rPr>
        <w:t>дає змогу у</w:t>
      </w:r>
      <w:r w:rsidR="00DE2DD2" w:rsidRPr="00C60D4F">
        <w:rPr>
          <w:i/>
          <w:sz w:val="28"/>
          <w:szCs w:val="28"/>
          <w:lang w:val="uk-UA"/>
        </w:rPr>
        <w:t>ч</w:t>
      </w:r>
      <w:r w:rsidR="00821089" w:rsidRPr="00C60D4F">
        <w:rPr>
          <w:i/>
          <w:sz w:val="28"/>
          <w:szCs w:val="28"/>
          <w:lang w:val="uk-UA"/>
        </w:rPr>
        <w:t xml:space="preserve">асникам приїхати рано вранці до столиці (саме в ранній час приходять потяги з областей до Києва), виступити на фестивалі, </w:t>
      </w:r>
      <w:r w:rsidR="00DE2DD2" w:rsidRPr="00C60D4F">
        <w:rPr>
          <w:i/>
          <w:sz w:val="28"/>
          <w:szCs w:val="28"/>
          <w:lang w:val="uk-UA"/>
        </w:rPr>
        <w:t xml:space="preserve">отримати нагороди, </w:t>
      </w:r>
      <w:r w:rsidR="00821089" w:rsidRPr="00C60D4F">
        <w:rPr>
          <w:i/>
          <w:sz w:val="28"/>
          <w:szCs w:val="28"/>
          <w:lang w:val="uk-UA"/>
        </w:rPr>
        <w:t xml:space="preserve">і вечірнім потягом поїхати назад. </w:t>
      </w:r>
      <w:r w:rsidR="00DE2DD2" w:rsidRPr="00C60D4F">
        <w:rPr>
          <w:i/>
          <w:sz w:val="28"/>
          <w:szCs w:val="28"/>
          <w:lang w:val="uk-UA"/>
        </w:rPr>
        <w:t xml:space="preserve">(Потяги з столиці до обласних центрів відправляються зазвичай пізно ввечері). </w:t>
      </w:r>
      <w:r w:rsidR="00821089" w:rsidRPr="00C60D4F">
        <w:rPr>
          <w:i/>
          <w:sz w:val="28"/>
          <w:szCs w:val="28"/>
          <w:lang w:val="uk-UA"/>
        </w:rPr>
        <w:t xml:space="preserve">Тож на проживанні в готелі </w:t>
      </w:r>
      <w:r w:rsidR="00DE2DD2" w:rsidRPr="00C60D4F">
        <w:rPr>
          <w:i/>
          <w:sz w:val="28"/>
          <w:szCs w:val="28"/>
          <w:lang w:val="uk-UA"/>
        </w:rPr>
        <w:t xml:space="preserve">учасникам </w:t>
      </w:r>
      <w:r w:rsidR="00821089" w:rsidRPr="00C60D4F">
        <w:rPr>
          <w:i/>
          <w:sz w:val="28"/>
          <w:szCs w:val="28"/>
          <w:lang w:val="uk-UA"/>
        </w:rPr>
        <w:t xml:space="preserve">можна зекономити. </w:t>
      </w:r>
    </w:p>
    <w:p w:rsidR="001D4F4B" w:rsidRPr="00C60D4F" w:rsidRDefault="001D4F4B" w:rsidP="00D11B56">
      <w:pPr>
        <w:tabs>
          <w:tab w:val="left" w:pos="142"/>
        </w:tabs>
        <w:spacing w:line="276" w:lineRule="auto"/>
        <w:jc w:val="both"/>
        <w:rPr>
          <w:sz w:val="28"/>
          <w:szCs w:val="28"/>
          <w:lang w:val="uk-UA"/>
        </w:rPr>
      </w:pPr>
    </w:p>
    <w:p w:rsidR="001D4F4B" w:rsidRPr="00C60D4F" w:rsidRDefault="001D4F4B" w:rsidP="00D11B56">
      <w:pPr>
        <w:numPr>
          <w:ilvl w:val="0"/>
          <w:numId w:val="1"/>
        </w:numPr>
        <w:tabs>
          <w:tab w:val="left" w:pos="142"/>
        </w:tabs>
        <w:spacing w:line="276" w:lineRule="auto"/>
        <w:jc w:val="center"/>
        <w:rPr>
          <w:b/>
          <w:sz w:val="28"/>
          <w:szCs w:val="28"/>
          <w:lang w:val="uk-UA"/>
        </w:rPr>
      </w:pPr>
      <w:r w:rsidRPr="00C60D4F">
        <w:rPr>
          <w:b/>
          <w:sz w:val="28"/>
          <w:szCs w:val="28"/>
          <w:lang w:val="uk-UA"/>
        </w:rPr>
        <w:t>Харчування учасників:</w:t>
      </w:r>
    </w:p>
    <w:p w:rsidR="00625604" w:rsidRPr="00C60D4F" w:rsidRDefault="00821089" w:rsidP="00EB379B">
      <w:pPr>
        <w:tabs>
          <w:tab w:val="left" w:pos="142"/>
        </w:tabs>
        <w:spacing w:line="276" w:lineRule="auto"/>
        <w:rPr>
          <w:sz w:val="28"/>
          <w:szCs w:val="28"/>
          <w:lang w:val="uk-UA"/>
        </w:rPr>
      </w:pPr>
      <w:r w:rsidRPr="00C60D4F">
        <w:rPr>
          <w:sz w:val="28"/>
          <w:szCs w:val="28"/>
          <w:lang w:val="uk-UA"/>
        </w:rPr>
        <w:t>У численних кафе і столових, що розташовані поруч на Хрещатику і Майдані Незалежності.</w:t>
      </w:r>
      <w:r w:rsidR="00DE2DD2" w:rsidRPr="00C60D4F">
        <w:rPr>
          <w:sz w:val="28"/>
          <w:szCs w:val="28"/>
          <w:lang w:val="uk-UA"/>
        </w:rPr>
        <w:br/>
      </w:r>
    </w:p>
    <w:p w:rsidR="001D4F4B" w:rsidRPr="00C60D4F" w:rsidRDefault="001D4F4B" w:rsidP="00D11B56">
      <w:pPr>
        <w:numPr>
          <w:ilvl w:val="0"/>
          <w:numId w:val="1"/>
        </w:numPr>
        <w:tabs>
          <w:tab w:val="left" w:pos="142"/>
        </w:tabs>
        <w:spacing w:line="276" w:lineRule="auto"/>
        <w:jc w:val="center"/>
        <w:rPr>
          <w:b/>
          <w:sz w:val="28"/>
          <w:szCs w:val="28"/>
          <w:lang w:val="uk-UA"/>
        </w:rPr>
      </w:pPr>
      <w:r w:rsidRPr="00C60D4F">
        <w:rPr>
          <w:b/>
          <w:sz w:val="28"/>
          <w:szCs w:val="28"/>
          <w:lang w:val="uk-UA"/>
        </w:rPr>
        <w:t>Транспорт:</w:t>
      </w:r>
    </w:p>
    <w:p w:rsidR="001D4F4B" w:rsidRPr="00C60D4F" w:rsidRDefault="001D4F4B" w:rsidP="00D11B56">
      <w:pPr>
        <w:tabs>
          <w:tab w:val="left" w:pos="142"/>
        </w:tabs>
        <w:spacing w:line="276" w:lineRule="auto"/>
        <w:ind w:firstLine="360"/>
        <w:jc w:val="both"/>
        <w:rPr>
          <w:sz w:val="28"/>
          <w:szCs w:val="28"/>
          <w:lang w:val="uk-UA"/>
        </w:rPr>
      </w:pPr>
      <w:r w:rsidRPr="00C60D4F">
        <w:rPr>
          <w:sz w:val="28"/>
          <w:szCs w:val="28"/>
          <w:lang w:val="uk-UA"/>
        </w:rPr>
        <w:t>Від залізничного вокзалу:</w:t>
      </w:r>
    </w:p>
    <w:p w:rsidR="001D4F4B" w:rsidRPr="00C60D4F" w:rsidRDefault="001D4F4B" w:rsidP="00D11B56">
      <w:pPr>
        <w:tabs>
          <w:tab w:val="left" w:pos="142"/>
        </w:tabs>
        <w:spacing w:line="276" w:lineRule="auto"/>
        <w:ind w:firstLine="708"/>
        <w:jc w:val="both"/>
        <w:rPr>
          <w:sz w:val="28"/>
          <w:szCs w:val="28"/>
          <w:lang w:val="uk-UA"/>
        </w:rPr>
      </w:pPr>
      <w:r w:rsidRPr="00C60D4F">
        <w:rPr>
          <w:sz w:val="28"/>
          <w:szCs w:val="28"/>
          <w:lang w:val="uk-UA"/>
        </w:rPr>
        <w:t>►</w:t>
      </w:r>
      <w:r w:rsidR="00311A67" w:rsidRPr="00C60D4F">
        <w:rPr>
          <w:sz w:val="28"/>
          <w:szCs w:val="28"/>
          <w:lang w:val="uk-UA"/>
        </w:rPr>
        <w:t xml:space="preserve"> до</w:t>
      </w:r>
      <w:r w:rsidR="00821089" w:rsidRPr="00C60D4F">
        <w:rPr>
          <w:sz w:val="28"/>
          <w:szCs w:val="28"/>
          <w:lang w:val="uk-UA"/>
        </w:rPr>
        <w:t>Будинку Архітектора на метро до стації «Хрещатик»</w:t>
      </w:r>
    </w:p>
    <w:p w:rsidR="001D4F4B" w:rsidRPr="00C60D4F" w:rsidRDefault="001D4F4B" w:rsidP="00D11B56">
      <w:pPr>
        <w:tabs>
          <w:tab w:val="left" w:pos="142"/>
        </w:tabs>
        <w:spacing w:line="276" w:lineRule="auto"/>
        <w:jc w:val="both"/>
        <w:rPr>
          <w:sz w:val="28"/>
          <w:szCs w:val="28"/>
          <w:lang w:val="uk-UA"/>
        </w:rPr>
      </w:pPr>
    </w:p>
    <w:p w:rsidR="001D4F4B" w:rsidRPr="00C60D4F" w:rsidRDefault="001D4F4B" w:rsidP="00D11B56">
      <w:pPr>
        <w:tabs>
          <w:tab w:val="left" w:pos="142"/>
        </w:tabs>
        <w:spacing w:line="276" w:lineRule="auto"/>
        <w:jc w:val="center"/>
        <w:rPr>
          <w:b/>
          <w:sz w:val="28"/>
          <w:szCs w:val="28"/>
          <w:lang w:val="uk-UA"/>
        </w:rPr>
      </w:pPr>
      <w:r w:rsidRPr="00C60D4F">
        <w:rPr>
          <w:b/>
          <w:sz w:val="28"/>
          <w:szCs w:val="28"/>
          <w:lang w:val="uk-UA"/>
        </w:rPr>
        <w:t>Дане положення є офіційним запрошенням на участь.</w:t>
      </w:r>
    </w:p>
    <w:p w:rsidR="001D4F4B" w:rsidRPr="00C60D4F" w:rsidRDefault="001D4F4B" w:rsidP="00D11B56">
      <w:pPr>
        <w:tabs>
          <w:tab w:val="left" w:pos="142"/>
        </w:tabs>
        <w:spacing w:line="276" w:lineRule="auto"/>
        <w:jc w:val="both"/>
        <w:rPr>
          <w:b/>
          <w:sz w:val="28"/>
          <w:szCs w:val="28"/>
          <w:lang w:val="uk-UA"/>
        </w:rPr>
      </w:pPr>
    </w:p>
    <w:p w:rsidR="001D4F4B" w:rsidRPr="00C60D4F" w:rsidRDefault="001D4F4B" w:rsidP="00D11B56">
      <w:pPr>
        <w:tabs>
          <w:tab w:val="left" w:pos="142"/>
        </w:tabs>
        <w:spacing w:line="276" w:lineRule="auto"/>
        <w:ind w:firstLine="708"/>
        <w:jc w:val="both"/>
        <w:rPr>
          <w:sz w:val="28"/>
          <w:szCs w:val="28"/>
          <w:lang w:val="uk-UA"/>
        </w:rPr>
      </w:pPr>
      <w:r w:rsidRPr="00C60D4F">
        <w:rPr>
          <w:b/>
          <w:sz w:val="28"/>
          <w:szCs w:val="28"/>
          <w:lang w:val="uk-UA"/>
        </w:rPr>
        <w:t>Заявки на участь надсилаємо на адресу оргкомітету:</w:t>
      </w:r>
    </w:p>
    <w:p w:rsidR="00CA6EE7" w:rsidRPr="00C60D4F" w:rsidRDefault="00CA6EE7" w:rsidP="00CA6EE7">
      <w:pPr>
        <w:tabs>
          <w:tab w:val="left" w:pos="142"/>
        </w:tabs>
        <w:rPr>
          <w:sz w:val="28"/>
          <w:szCs w:val="28"/>
          <w:lang w:val="uk-UA"/>
        </w:rPr>
      </w:pPr>
      <w:r w:rsidRPr="00C60D4F">
        <w:rPr>
          <w:sz w:val="28"/>
          <w:szCs w:val="28"/>
          <w:lang w:val="uk-UA"/>
        </w:rPr>
        <w:t xml:space="preserve">Херсонський Державний Університет, факультет культури і мистецтв, </w:t>
      </w:r>
    </w:p>
    <w:p w:rsidR="00CA6EE7" w:rsidRPr="00C60D4F" w:rsidRDefault="00CA6EE7" w:rsidP="00CA6EE7">
      <w:pPr>
        <w:tabs>
          <w:tab w:val="left" w:pos="142"/>
        </w:tabs>
        <w:rPr>
          <w:sz w:val="28"/>
          <w:szCs w:val="28"/>
          <w:lang w:val="uk-UA"/>
        </w:rPr>
      </w:pPr>
      <w:r w:rsidRPr="00C60D4F">
        <w:rPr>
          <w:sz w:val="28"/>
          <w:szCs w:val="28"/>
          <w:lang w:val="uk-UA"/>
        </w:rPr>
        <w:t>Координатори:</w:t>
      </w:r>
    </w:p>
    <w:p w:rsidR="00CA6EE7" w:rsidRPr="00C60D4F" w:rsidRDefault="00873691" w:rsidP="00CA6EE7">
      <w:pPr>
        <w:tabs>
          <w:tab w:val="left" w:pos="142"/>
        </w:tabs>
        <w:rPr>
          <w:sz w:val="28"/>
          <w:szCs w:val="28"/>
          <w:lang w:val="uk-UA"/>
        </w:rPr>
      </w:pPr>
      <w:r w:rsidRPr="00C60D4F">
        <w:rPr>
          <w:sz w:val="28"/>
          <w:szCs w:val="28"/>
          <w:lang w:val="uk-UA"/>
        </w:rPr>
        <w:t>Дар</w:t>
      </w:r>
      <w:r w:rsidRPr="00C60D4F">
        <w:rPr>
          <w:sz w:val="28"/>
          <w:szCs w:val="28"/>
        </w:rPr>
        <w:t>’</w:t>
      </w:r>
      <w:r w:rsidR="00CA6EE7" w:rsidRPr="00C60D4F">
        <w:rPr>
          <w:sz w:val="28"/>
          <w:szCs w:val="28"/>
          <w:lang w:val="uk-UA"/>
        </w:rPr>
        <w:t>я - 0677168590;</w:t>
      </w:r>
    </w:p>
    <w:p w:rsidR="00CA6EE7" w:rsidRPr="00C60D4F" w:rsidRDefault="00873691" w:rsidP="00CA6EE7">
      <w:pPr>
        <w:tabs>
          <w:tab w:val="left" w:pos="142"/>
        </w:tabs>
        <w:rPr>
          <w:sz w:val="28"/>
          <w:szCs w:val="28"/>
          <w:lang w:val="uk-UA"/>
        </w:rPr>
      </w:pPr>
      <w:r w:rsidRPr="00C60D4F">
        <w:rPr>
          <w:sz w:val="28"/>
          <w:szCs w:val="28"/>
          <w:lang w:val="uk-UA"/>
        </w:rPr>
        <w:t>О</w:t>
      </w:r>
      <w:r w:rsidR="00CA6EE7" w:rsidRPr="00C60D4F">
        <w:rPr>
          <w:sz w:val="28"/>
          <w:szCs w:val="28"/>
          <w:lang w:val="uk-UA"/>
        </w:rPr>
        <w:t>лена - 0662091880;</w:t>
      </w:r>
    </w:p>
    <w:p w:rsidR="00CA6EE7" w:rsidRPr="00C60D4F" w:rsidRDefault="00CA6EE7" w:rsidP="00CA6EE7">
      <w:pPr>
        <w:tabs>
          <w:tab w:val="left" w:pos="142"/>
        </w:tabs>
        <w:rPr>
          <w:sz w:val="28"/>
          <w:szCs w:val="28"/>
          <w:lang w:val="uk-UA"/>
        </w:rPr>
      </w:pPr>
      <w:r w:rsidRPr="00C60D4F">
        <w:rPr>
          <w:sz w:val="28"/>
          <w:szCs w:val="28"/>
          <w:lang w:val="uk-UA"/>
        </w:rPr>
        <w:t>Анна - 0957470738</w:t>
      </w:r>
    </w:p>
    <w:p w:rsidR="00CA6EE7" w:rsidRPr="00C60D4F" w:rsidRDefault="00CA6EE7" w:rsidP="00CA6EE7">
      <w:pPr>
        <w:tabs>
          <w:tab w:val="left" w:pos="142"/>
        </w:tabs>
        <w:rPr>
          <w:sz w:val="28"/>
          <w:szCs w:val="28"/>
          <w:lang w:val="uk-UA"/>
        </w:rPr>
      </w:pPr>
      <w:r w:rsidRPr="00C60D4F">
        <w:rPr>
          <w:sz w:val="28"/>
          <w:szCs w:val="28"/>
          <w:lang w:val="uk-UA"/>
        </w:rPr>
        <w:t>0632898462</w:t>
      </w:r>
    </w:p>
    <w:p w:rsidR="00B9080F" w:rsidRPr="00C60D4F" w:rsidRDefault="00CA6EE7" w:rsidP="00CA6EE7">
      <w:pPr>
        <w:tabs>
          <w:tab w:val="left" w:pos="142"/>
        </w:tabs>
        <w:rPr>
          <w:sz w:val="28"/>
          <w:szCs w:val="28"/>
          <w:lang w:val="uk-UA"/>
        </w:rPr>
      </w:pPr>
      <w:r w:rsidRPr="00C60D4F">
        <w:rPr>
          <w:sz w:val="28"/>
          <w:szCs w:val="28"/>
          <w:lang w:val="uk-UA"/>
        </w:rPr>
        <w:t xml:space="preserve">Е-mail: </w:t>
      </w:r>
      <w:r w:rsidR="00B9080F" w:rsidRPr="00C60D4F">
        <w:rPr>
          <w:sz w:val="28"/>
          <w:szCs w:val="28"/>
          <w:u w:val="single"/>
          <w:lang w:val="uk-UA"/>
        </w:rPr>
        <w:t>stars.festivals@yandex.ru</w:t>
      </w:r>
    </w:p>
    <w:p w:rsidR="00534EDD" w:rsidRPr="00C60D4F" w:rsidRDefault="00B9080F" w:rsidP="00CA6EE7">
      <w:pPr>
        <w:tabs>
          <w:tab w:val="left" w:pos="142"/>
        </w:tabs>
        <w:rPr>
          <w:sz w:val="28"/>
          <w:szCs w:val="28"/>
          <w:u w:val="single"/>
          <w:lang w:val="uk-UA"/>
        </w:rPr>
      </w:pPr>
      <w:proofErr w:type="spellStart"/>
      <w:r w:rsidRPr="00C60D4F">
        <w:rPr>
          <w:sz w:val="28"/>
          <w:szCs w:val="28"/>
          <w:u w:val="single"/>
          <w:lang w:val="uk-UA"/>
        </w:rPr>
        <w:t>stars.festivals</w:t>
      </w:r>
      <w:proofErr w:type="spellEnd"/>
      <w:r w:rsidRPr="00C60D4F">
        <w:rPr>
          <w:sz w:val="28"/>
          <w:szCs w:val="28"/>
          <w:u w:val="single"/>
        </w:rPr>
        <w:t>@</w:t>
      </w:r>
      <w:proofErr w:type="spellStart"/>
      <w:r w:rsidRPr="00C60D4F">
        <w:rPr>
          <w:sz w:val="28"/>
          <w:szCs w:val="28"/>
          <w:u w:val="single"/>
          <w:lang w:val="en-US"/>
        </w:rPr>
        <w:t>i</w:t>
      </w:r>
      <w:proofErr w:type="spellEnd"/>
      <w:r w:rsidRPr="00C60D4F">
        <w:rPr>
          <w:sz w:val="28"/>
          <w:szCs w:val="28"/>
          <w:u w:val="single"/>
        </w:rPr>
        <w:t>.</w:t>
      </w:r>
      <w:proofErr w:type="spellStart"/>
      <w:r w:rsidRPr="00C60D4F">
        <w:rPr>
          <w:sz w:val="28"/>
          <w:szCs w:val="28"/>
          <w:u w:val="single"/>
          <w:lang w:val="en-US"/>
        </w:rPr>
        <w:t>ua</w:t>
      </w:r>
      <w:proofErr w:type="spellEnd"/>
      <w:r w:rsidR="00F352A8" w:rsidRPr="00C60D4F">
        <w:rPr>
          <w:u w:val="single"/>
          <w:lang w:val="uk-UA"/>
        </w:rPr>
        <w:br/>
      </w:r>
    </w:p>
    <w:p w:rsidR="00625604" w:rsidRPr="00C60D4F" w:rsidRDefault="001D4F4B" w:rsidP="00D11B56">
      <w:pPr>
        <w:tabs>
          <w:tab w:val="left" w:pos="142"/>
        </w:tabs>
        <w:spacing w:line="276" w:lineRule="auto"/>
        <w:jc w:val="center"/>
        <w:rPr>
          <w:b/>
          <w:sz w:val="28"/>
          <w:szCs w:val="28"/>
          <w:lang w:val="uk-UA"/>
        </w:rPr>
      </w:pPr>
      <w:r w:rsidRPr="00C60D4F">
        <w:rPr>
          <w:b/>
          <w:sz w:val="28"/>
          <w:szCs w:val="28"/>
          <w:lang w:val="uk-UA"/>
        </w:rPr>
        <w:t xml:space="preserve">Заявки подаються </w:t>
      </w:r>
      <w:r w:rsidR="00DE2DD2" w:rsidRPr="00C60D4F">
        <w:rPr>
          <w:b/>
          <w:sz w:val="28"/>
          <w:szCs w:val="28"/>
          <w:lang w:val="uk-UA"/>
        </w:rPr>
        <w:t>до 8 лютого</w:t>
      </w:r>
      <w:r w:rsidRPr="00C60D4F">
        <w:rPr>
          <w:b/>
          <w:sz w:val="28"/>
          <w:szCs w:val="28"/>
          <w:lang w:val="uk-UA"/>
        </w:rPr>
        <w:t xml:space="preserve"> 2016 року. </w:t>
      </w:r>
    </w:p>
    <w:p w:rsidR="001D4F4B" w:rsidRPr="00C60D4F" w:rsidRDefault="001D4F4B" w:rsidP="00D11B56">
      <w:pPr>
        <w:tabs>
          <w:tab w:val="left" w:pos="142"/>
        </w:tabs>
        <w:spacing w:line="276" w:lineRule="auto"/>
        <w:jc w:val="center"/>
        <w:rPr>
          <w:sz w:val="28"/>
          <w:szCs w:val="28"/>
          <w:lang w:val="uk-UA"/>
        </w:rPr>
      </w:pPr>
      <w:r w:rsidRPr="00C60D4F">
        <w:rPr>
          <w:sz w:val="28"/>
          <w:szCs w:val="28"/>
          <w:lang w:val="uk-UA"/>
        </w:rPr>
        <w:t>(Прийом заявок закінчується за 10 днів до початку фестивалю).</w:t>
      </w:r>
    </w:p>
    <w:p w:rsidR="001D4F4B" w:rsidRPr="00C60D4F" w:rsidRDefault="001D4F4B" w:rsidP="00534EDD">
      <w:pPr>
        <w:tabs>
          <w:tab w:val="left" w:pos="142"/>
        </w:tabs>
        <w:spacing w:line="276" w:lineRule="auto"/>
        <w:jc w:val="center"/>
        <w:rPr>
          <w:sz w:val="28"/>
          <w:szCs w:val="28"/>
          <w:lang w:val="uk-UA"/>
        </w:rPr>
      </w:pPr>
    </w:p>
    <w:p w:rsidR="00534EDD" w:rsidRPr="00C60D4F" w:rsidRDefault="001D4F4B" w:rsidP="00534EDD">
      <w:pPr>
        <w:tabs>
          <w:tab w:val="left" w:pos="142"/>
        </w:tabs>
        <w:spacing w:line="276" w:lineRule="auto"/>
        <w:jc w:val="center"/>
        <w:rPr>
          <w:sz w:val="28"/>
          <w:szCs w:val="28"/>
          <w:u w:val="single"/>
          <w:lang w:val="uk-UA"/>
        </w:rPr>
      </w:pPr>
      <w:r w:rsidRPr="00C60D4F">
        <w:rPr>
          <w:sz w:val="28"/>
          <w:szCs w:val="28"/>
          <w:lang w:val="uk-UA"/>
        </w:rPr>
        <w:t xml:space="preserve">Чеки оплати </w:t>
      </w:r>
      <w:proofErr w:type="spellStart"/>
      <w:r w:rsidRPr="00C60D4F">
        <w:rPr>
          <w:sz w:val="28"/>
          <w:szCs w:val="28"/>
          <w:lang w:val="uk-UA"/>
        </w:rPr>
        <w:t>оргвнесків</w:t>
      </w:r>
      <w:proofErr w:type="spellEnd"/>
      <w:r w:rsidRPr="00C60D4F">
        <w:rPr>
          <w:sz w:val="28"/>
          <w:szCs w:val="28"/>
        </w:rPr>
        <w:t>,</w:t>
      </w:r>
      <w:r w:rsidRPr="00C60D4F">
        <w:rPr>
          <w:sz w:val="28"/>
          <w:szCs w:val="28"/>
          <w:lang w:val="uk-UA"/>
        </w:rPr>
        <w:t xml:space="preserve"> а також чеки оплати проживання та екскурсій обов’язково зберігати при собі. Копію оплати обов’язково надсилати на пошту організаторам фестивалю від кого здійснена оплата  </w:t>
      </w:r>
      <w:r w:rsidR="00785A50" w:rsidRPr="00C60D4F">
        <w:rPr>
          <w:sz w:val="32"/>
          <w:szCs w:val="20"/>
          <w:u w:val="single"/>
          <w:shd w:val="clear" w:color="auto" w:fill="FFFFFF"/>
        </w:rPr>
        <w:t>stars.festivals@yandex.ru</w:t>
      </w:r>
      <w:r w:rsidR="00785A50" w:rsidRPr="00C60D4F">
        <w:rPr>
          <w:color w:val="000000"/>
          <w:sz w:val="32"/>
          <w:szCs w:val="20"/>
          <w:u w:val="single"/>
        </w:rPr>
        <w:br/>
      </w:r>
      <w:r w:rsidR="00785A50" w:rsidRPr="00C60D4F">
        <w:rPr>
          <w:sz w:val="32"/>
          <w:szCs w:val="20"/>
          <w:u w:val="single"/>
          <w:shd w:val="clear" w:color="auto" w:fill="FFFFFF"/>
        </w:rPr>
        <w:t>stars.festivals@i.ua</w:t>
      </w:r>
    </w:p>
    <w:p w:rsidR="00534EDD" w:rsidRPr="00C60D4F" w:rsidRDefault="00534EDD" w:rsidP="00230851">
      <w:pPr>
        <w:tabs>
          <w:tab w:val="left" w:pos="142"/>
        </w:tabs>
        <w:spacing w:line="276" w:lineRule="auto"/>
        <w:rPr>
          <w:sz w:val="28"/>
          <w:szCs w:val="28"/>
          <w:lang w:val="uk-UA"/>
        </w:rPr>
      </w:pPr>
    </w:p>
    <w:p w:rsidR="00534EDD" w:rsidRPr="00C60D4F" w:rsidRDefault="00534EDD" w:rsidP="00C60D4F">
      <w:pPr>
        <w:tabs>
          <w:tab w:val="left" w:pos="142"/>
        </w:tabs>
        <w:spacing w:line="276" w:lineRule="auto"/>
        <w:rPr>
          <w:b/>
          <w:sz w:val="28"/>
          <w:szCs w:val="28"/>
          <w:lang w:val="uk-UA"/>
        </w:rPr>
      </w:pPr>
      <w:bookmarkStart w:id="0" w:name="_GoBack"/>
      <w:bookmarkEnd w:id="0"/>
    </w:p>
    <w:p w:rsidR="001E3EDE" w:rsidRDefault="001E3EDE" w:rsidP="00D11B56">
      <w:pPr>
        <w:tabs>
          <w:tab w:val="left" w:pos="142"/>
        </w:tabs>
        <w:spacing w:line="276" w:lineRule="auto"/>
        <w:jc w:val="center"/>
        <w:rPr>
          <w:b/>
          <w:sz w:val="28"/>
          <w:szCs w:val="28"/>
          <w:lang w:val="uk-UA"/>
        </w:rPr>
      </w:pPr>
    </w:p>
    <w:p w:rsidR="001D4F4B" w:rsidRPr="00C60D4F" w:rsidRDefault="001D4F4B" w:rsidP="00D11B56">
      <w:pPr>
        <w:tabs>
          <w:tab w:val="left" w:pos="142"/>
        </w:tabs>
        <w:spacing w:line="276" w:lineRule="auto"/>
        <w:jc w:val="center"/>
        <w:rPr>
          <w:b/>
          <w:sz w:val="28"/>
          <w:szCs w:val="28"/>
          <w:lang w:val="uk-UA"/>
        </w:rPr>
      </w:pPr>
      <w:r w:rsidRPr="00C60D4F">
        <w:rPr>
          <w:b/>
          <w:sz w:val="28"/>
          <w:szCs w:val="28"/>
          <w:lang w:val="uk-UA"/>
        </w:rPr>
        <w:lastRenderedPageBreak/>
        <w:t>ЗАЯВКА НА УЧАСТЬ</w:t>
      </w:r>
    </w:p>
    <w:p w:rsidR="001D4F4B" w:rsidRPr="00C60D4F" w:rsidRDefault="001D4F4B" w:rsidP="00D11B56">
      <w:pPr>
        <w:tabs>
          <w:tab w:val="left" w:pos="142"/>
        </w:tabs>
        <w:spacing w:line="276" w:lineRule="auto"/>
        <w:jc w:val="center"/>
        <w:rPr>
          <w:b/>
          <w:sz w:val="28"/>
          <w:szCs w:val="28"/>
          <w:lang w:val="uk-UA"/>
        </w:rPr>
      </w:pPr>
      <w:r w:rsidRPr="00C60D4F">
        <w:rPr>
          <w:b/>
          <w:sz w:val="28"/>
          <w:szCs w:val="28"/>
          <w:lang w:val="uk-UA"/>
        </w:rPr>
        <w:t>уВсеукраїнському фестивалі-конкурсі</w:t>
      </w:r>
      <w:r w:rsidR="00DE2DD2" w:rsidRPr="00C60D4F">
        <w:rPr>
          <w:b/>
          <w:sz w:val="28"/>
          <w:szCs w:val="28"/>
          <w:lang w:val="uk-UA"/>
        </w:rPr>
        <w:t>«Київські Каштани</w:t>
      </w:r>
      <w:r w:rsidRPr="00C60D4F">
        <w:rPr>
          <w:b/>
          <w:sz w:val="28"/>
          <w:szCs w:val="28"/>
          <w:lang w:val="uk-UA"/>
        </w:rPr>
        <w:t>»,</w:t>
      </w:r>
    </w:p>
    <w:p w:rsidR="001D4F4B" w:rsidRPr="00C60D4F" w:rsidRDefault="0047341F" w:rsidP="00D11B56">
      <w:pPr>
        <w:tabs>
          <w:tab w:val="left" w:pos="142"/>
        </w:tabs>
        <w:spacing w:line="276" w:lineRule="auto"/>
        <w:jc w:val="center"/>
        <w:rPr>
          <w:b/>
          <w:sz w:val="28"/>
          <w:szCs w:val="28"/>
          <w:lang w:val="uk-UA"/>
        </w:rPr>
      </w:pPr>
      <w:r w:rsidRPr="00C60D4F">
        <w:rPr>
          <w:b/>
          <w:sz w:val="28"/>
          <w:szCs w:val="28"/>
          <w:lang w:val="uk-UA"/>
        </w:rPr>
        <w:t>18</w:t>
      </w:r>
      <w:r w:rsidR="00DE2DD2" w:rsidRPr="00C60D4F">
        <w:rPr>
          <w:b/>
          <w:sz w:val="28"/>
          <w:szCs w:val="28"/>
          <w:lang w:val="uk-UA"/>
        </w:rPr>
        <w:t xml:space="preserve"> лютого 2017</w:t>
      </w:r>
      <w:r w:rsidR="001D4F4B" w:rsidRPr="00C60D4F">
        <w:rPr>
          <w:b/>
          <w:sz w:val="28"/>
          <w:szCs w:val="28"/>
          <w:lang w:val="uk-UA"/>
        </w:rPr>
        <w:t xml:space="preserve"> р.: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227"/>
        <w:gridCol w:w="1558"/>
        <w:gridCol w:w="1844"/>
        <w:gridCol w:w="2942"/>
      </w:tblGrid>
      <w:tr w:rsidR="001D4F4B" w:rsidRPr="00C60D4F" w:rsidTr="00467218">
        <w:tc>
          <w:tcPr>
            <w:tcW w:w="4785" w:type="dxa"/>
            <w:gridSpan w:val="2"/>
          </w:tcPr>
          <w:p w:rsidR="001D4F4B" w:rsidRPr="00C60D4F" w:rsidRDefault="001D4F4B" w:rsidP="00D11B56">
            <w:pPr>
              <w:tabs>
                <w:tab w:val="left" w:pos="142"/>
              </w:tabs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  <w:r w:rsidRPr="00C60D4F">
              <w:rPr>
                <w:sz w:val="28"/>
                <w:szCs w:val="28"/>
                <w:lang w:val="uk-UA"/>
              </w:rPr>
              <w:t>Прізвище і ім’я виконавця/</w:t>
            </w:r>
          </w:p>
          <w:p w:rsidR="001D4F4B" w:rsidRPr="00C60D4F" w:rsidRDefault="001D4F4B" w:rsidP="00D11B56">
            <w:pPr>
              <w:tabs>
                <w:tab w:val="left" w:pos="142"/>
              </w:tabs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  <w:r w:rsidRPr="00C60D4F">
              <w:rPr>
                <w:sz w:val="28"/>
                <w:szCs w:val="28"/>
                <w:lang w:val="uk-UA"/>
              </w:rPr>
              <w:t>Повна назва колективу</w:t>
            </w:r>
          </w:p>
        </w:tc>
        <w:tc>
          <w:tcPr>
            <w:tcW w:w="4786" w:type="dxa"/>
            <w:gridSpan w:val="2"/>
          </w:tcPr>
          <w:p w:rsidR="001D4F4B" w:rsidRPr="00C60D4F" w:rsidRDefault="001D4F4B" w:rsidP="00D11B56">
            <w:pPr>
              <w:tabs>
                <w:tab w:val="left" w:pos="142"/>
              </w:tabs>
              <w:spacing w:line="276" w:lineRule="auto"/>
              <w:jc w:val="both"/>
              <w:rPr>
                <w:b/>
                <w:sz w:val="28"/>
                <w:szCs w:val="28"/>
                <w:lang w:val="uk-UA"/>
              </w:rPr>
            </w:pPr>
          </w:p>
          <w:p w:rsidR="001D4F4B" w:rsidRPr="00C60D4F" w:rsidRDefault="001D4F4B" w:rsidP="00D11B56">
            <w:pPr>
              <w:tabs>
                <w:tab w:val="left" w:pos="142"/>
              </w:tabs>
              <w:spacing w:line="276" w:lineRule="auto"/>
              <w:jc w:val="both"/>
              <w:rPr>
                <w:b/>
                <w:sz w:val="28"/>
                <w:szCs w:val="28"/>
                <w:lang w:val="uk-UA"/>
              </w:rPr>
            </w:pPr>
          </w:p>
          <w:p w:rsidR="001D4F4B" w:rsidRPr="00C60D4F" w:rsidRDefault="001D4F4B" w:rsidP="00D11B56">
            <w:pPr>
              <w:tabs>
                <w:tab w:val="left" w:pos="142"/>
              </w:tabs>
              <w:spacing w:line="276" w:lineRule="auto"/>
              <w:jc w:val="both"/>
              <w:rPr>
                <w:b/>
                <w:sz w:val="28"/>
                <w:szCs w:val="28"/>
                <w:lang w:val="uk-UA"/>
              </w:rPr>
            </w:pPr>
          </w:p>
        </w:tc>
      </w:tr>
      <w:tr w:rsidR="001D4F4B" w:rsidRPr="00C60D4F" w:rsidTr="00467218">
        <w:tc>
          <w:tcPr>
            <w:tcW w:w="4785" w:type="dxa"/>
            <w:gridSpan w:val="2"/>
          </w:tcPr>
          <w:p w:rsidR="001D4F4B" w:rsidRPr="00C60D4F" w:rsidRDefault="001D4F4B" w:rsidP="00D11B56">
            <w:pPr>
              <w:tabs>
                <w:tab w:val="left" w:pos="142"/>
              </w:tabs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  <w:r w:rsidRPr="00C60D4F">
              <w:rPr>
                <w:sz w:val="28"/>
                <w:szCs w:val="28"/>
                <w:lang w:val="uk-UA"/>
              </w:rPr>
              <w:t xml:space="preserve">Повне П.І.Б. художнього керівника чи викладача, вказати: викладач чи керівник, вказати повну назву установи або студії  </w:t>
            </w:r>
          </w:p>
          <w:p w:rsidR="001D4F4B" w:rsidRPr="00C60D4F" w:rsidRDefault="001D4F4B" w:rsidP="00D11B56">
            <w:pPr>
              <w:tabs>
                <w:tab w:val="left" w:pos="142"/>
              </w:tabs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  <w:r w:rsidRPr="00C60D4F">
              <w:rPr>
                <w:sz w:val="28"/>
                <w:szCs w:val="28"/>
                <w:lang w:val="uk-UA"/>
              </w:rPr>
              <w:t>(дані для «ПОДЯКИ» керівнику)</w:t>
            </w:r>
          </w:p>
        </w:tc>
        <w:tc>
          <w:tcPr>
            <w:tcW w:w="4786" w:type="dxa"/>
            <w:gridSpan w:val="2"/>
          </w:tcPr>
          <w:p w:rsidR="001D4F4B" w:rsidRPr="00C60D4F" w:rsidRDefault="001D4F4B" w:rsidP="00D11B56">
            <w:pPr>
              <w:tabs>
                <w:tab w:val="left" w:pos="142"/>
              </w:tabs>
              <w:spacing w:line="276" w:lineRule="auto"/>
              <w:jc w:val="both"/>
              <w:rPr>
                <w:b/>
                <w:sz w:val="28"/>
                <w:szCs w:val="28"/>
                <w:lang w:val="uk-UA"/>
              </w:rPr>
            </w:pPr>
          </w:p>
        </w:tc>
      </w:tr>
      <w:tr w:rsidR="001D4F4B" w:rsidRPr="00C60D4F" w:rsidTr="00467218">
        <w:tc>
          <w:tcPr>
            <w:tcW w:w="4785" w:type="dxa"/>
            <w:gridSpan w:val="2"/>
          </w:tcPr>
          <w:p w:rsidR="001D4F4B" w:rsidRPr="00C60D4F" w:rsidRDefault="001D4F4B" w:rsidP="00D11B56">
            <w:pPr>
              <w:tabs>
                <w:tab w:val="left" w:pos="142"/>
              </w:tabs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  <w:r w:rsidRPr="00C60D4F">
              <w:rPr>
                <w:sz w:val="28"/>
                <w:szCs w:val="28"/>
                <w:lang w:val="uk-UA"/>
              </w:rPr>
              <w:t>Контактна особа, контакт керівника, телефон, електронна адреса:</w:t>
            </w:r>
          </w:p>
        </w:tc>
        <w:tc>
          <w:tcPr>
            <w:tcW w:w="4786" w:type="dxa"/>
            <w:gridSpan w:val="2"/>
          </w:tcPr>
          <w:p w:rsidR="001D4F4B" w:rsidRPr="00C60D4F" w:rsidRDefault="001D4F4B" w:rsidP="00D11B56">
            <w:pPr>
              <w:tabs>
                <w:tab w:val="left" w:pos="142"/>
              </w:tabs>
              <w:spacing w:line="276" w:lineRule="auto"/>
              <w:jc w:val="both"/>
              <w:rPr>
                <w:b/>
                <w:sz w:val="28"/>
                <w:szCs w:val="28"/>
                <w:lang w:val="uk-UA"/>
              </w:rPr>
            </w:pPr>
          </w:p>
          <w:p w:rsidR="001D4F4B" w:rsidRPr="00C60D4F" w:rsidRDefault="001D4F4B" w:rsidP="00D11B56">
            <w:pPr>
              <w:tabs>
                <w:tab w:val="left" w:pos="142"/>
              </w:tabs>
              <w:spacing w:line="276" w:lineRule="auto"/>
              <w:jc w:val="both"/>
              <w:rPr>
                <w:b/>
                <w:sz w:val="28"/>
                <w:szCs w:val="28"/>
                <w:lang w:val="uk-UA"/>
              </w:rPr>
            </w:pPr>
          </w:p>
          <w:p w:rsidR="001D4F4B" w:rsidRPr="00C60D4F" w:rsidRDefault="001D4F4B" w:rsidP="00D11B56">
            <w:pPr>
              <w:tabs>
                <w:tab w:val="left" w:pos="142"/>
              </w:tabs>
              <w:spacing w:line="276" w:lineRule="auto"/>
              <w:jc w:val="both"/>
              <w:rPr>
                <w:b/>
                <w:sz w:val="28"/>
                <w:szCs w:val="28"/>
                <w:lang w:val="uk-UA"/>
              </w:rPr>
            </w:pPr>
          </w:p>
        </w:tc>
      </w:tr>
      <w:tr w:rsidR="001D4F4B" w:rsidRPr="00C60D4F" w:rsidTr="00467218">
        <w:tc>
          <w:tcPr>
            <w:tcW w:w="4785" w:type="dxa"/>
            <w:gridSpan w:val="2"/>
          </w:tcPr>
          <w:p w:rsidR="001D4F4B" w:rsidRPr="00C60D4F" w:rsidRDefault="001D4F4B" w:rsidP="00D11B56">
            <w:pPr>
              <w:tabs>
                <w:tab w:val="left" w:pos="142"/>
              </w:tabs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  <w:r w:rsidRPr="00C60D4F">
              <w:rPr>
                <w:sz w:val="28"/>
                <w:szCs w:val="28"/>
                <w:lang w:val="uk-UA"/>
              </w:rPr>
              <w:t>Місто, яке представляєте</w:t>
            </w:r>
          </w:p>
        </w:tc>
        <w:tc>
          <w:tcPr>
            <w:tcW w:w="4786" w:type="dxa"/>
            <w:gridSpan w:val="2"/>
          </w:tcPr>
          <w:p w:rsidR="001D4F4B" w:rsidRPr="00C60D4F" w:rsidRDefault="001D4F4B" w:rsidP="00D11B56">
            <w:pPr>
              <w:tabs>
                <w:tab w:val="left" w:pos="142"/>
              </w:tabs>
              <w:spacing w:line="276" w:lineRule="auto"/>
              <w:jc w:val="both"/>
              <w:rPr>
                <w:b/>
                <w:sz w:val="28"/>
                <w:szCs w:val="28"/>
                <w:lang w:val="uk-UA"/>
              </w:rPr>
            </w:pPr>
          </w:p>
          <w:p w:rsidR="001D4F4B" w:rsidRPr="00C60D4F" w:rsidRDefault="001D4F4B" w:rsidP="00D11B56">
            <w:pPr>
              <w:tabs>
                <w:tab w:val="left" w:pos="142"/>
              </w:tabs>
              <w:spacing w:line="276" w:lineRule="auto"/>
              <w:jc w:val="both"/>
              <w:rPr>
                <w:b/>
                <w:sz w:val="28"/>
                <w:szCs w:val="28"/>
                <w:lang w:val="uk-UA"/>
              </w:rPr>
            </w:pPr>
          </w:p>
          <w:p w:rsidR="001D4F4B" w:rsidRPr="00C60D4F" w:rsidRDefault="001D4F4B" w:rsidP="00D11B56">
            <w:pPr>
              <w:tabs>
                <w:tab w:val="left" w:pos="142"/>
              </w:tabs>
              <w:spacing w:line="276" w:lineRule="auto"/>
              <w:jc w:val="both"/>
              <w:rPr>
                <w:b/>
                <w:sz w:val="28"/>
                <w:szCs w:val="28"/>
                <w:lang w:val="uk-UA"/>
              </w:rPr>
            </w:pPr>
          </w:p>
        </w:tc>
      </w:tr>
      <w:tr w:rsidR="001D4F4B" w:rsidRPr="00C60D4F" w:rsidTr="00467218">
        <w:tc>
          <w:tcPr>
            <w:tcW w:w="4785" w:type="dxa"/>
            <w:gridSpan w:val="2"/>
          </w:tcPr>
          <w:p w:rsidR="001D4F4B" w:rsidRPr="00C60D4F" w:rsidRDefault="001D4F4B" w:rsidP="00D11B56">
            <w:pPr>
              <w:tabs>
                <w:tab w:val="left" w:pos="142"/>
              </w:tabs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  <w:r w:rsidRPr="00C60D4F">
              <w:rPr>
                <w:sz w:val="28"/>
                <w:szCs w:val="28"/>
                <w:lang w:val="uk-UA"/>
              </w:rPr>
              <w:t>Технічні вимоги (якщо потрібно): скільки потрібно мікрофонів, додаткове обладнання, тощо</w:t>
            </w:r>
          </w:p>
        </w:tc>
        <w:tc>
          <w:tcPr>
            <w:tcW w:w="4786" w:type="dxa"/>
            <w:gridSpan w:val="2"/>
          </w:tcPr>
          <w:p w:rsidR="001D4F4B" w:rsidRPr="00C60D4F" w:rsidRDefault="001D4F4B" w:rsidP="00D11B56">
            <w:pPr>
              <w:tabs>
                <w:tab w:val="left" w:pos="142"/>
              </w:tabs>
              <w:spacing w:line="276" w:lineRule="auto"/>
              <w:jc w:val="both"/>
              <w:rPr>
                <w:b/>
                <w:sz w:val="28"/>
                <w:szCs w:val="28"/>
                <w:lang w:val="uk-UA"/>
              </w:rPr>
            </w:pPr>
          </w:p>
        </w:tc>
      </w:tr>
      <w:tr w:rsidR="001D4F4B" w:rsidRPr="00C60D4F" w:rsidTr="00467218">
        <w:trPr>
          <w:trHeight w:val="650"/>
        </w:trPr>
        <w:tc>
          <w:tcPr>
            <w:tcW w:w="4785" w:type="dxa"/>
            <w:gridSpan w:val="2"/>
          </w:tcPr>
          <w:p w:rsidR="001D4F4B" w:rsidRPr="00C60D4F" w:rsidRDefault="001D4F4B" w:rsidP="00D11B56">
            <w:pPr>
              <w:tabs>
                <w:tab w:val="left" w:pos="142"/>
              </w:tabs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  <w:r w:rsidRPr="00C60D4F">
              <w:rPr>
                <w:sz w:val="28"/>
                <w:szCs w:val="28"/>
                <w:lang w:val="uk-UA"/>
              </w:rPr>
              <w:t>Посилання на сторінки в соціальних сайтах («В Контакті», «</w:t>
            </w:r>
            <w:proofErr w:type="spellStart"/>
            <w:r w:rsidRPr="00C60D4F">
              <w:rPr>
                <w:sz w:val="28"/>
                <w:szCs w:val="28"/>
                <w:lang w:val="uk-UA"/>
              </w:rPr>
              <w:t>Фейсбук</w:t>
            </w:r>
            <w:proofErr w:type="spellEnd"/>
            <w:r w:rsidRPr="00C60D4F">
              <w:rPr>
                <w:sz w:val="28"/>
                <w:szCs w:val="28"/>
                <w:lang w:val="uk-UA"/>
              </w:rPr>
              <w:t>»)</w:t>
            </w:r>
          </w:p>
        </w:tc>
        <w:tc>
          <w:tcPr>
            <w:tcW w:w="4786" w:type="dxa"/>
            <w:gridSpan w:val="2"/>
          </w:tcPr>
          <w:p w:rsidR="001D4F4B" w:rsidRPr="00C60D4F" w:rsidRDefault="001D4F4B" w:rsidP="00D11B56">
            <w:pPr>
              <w:tabs>
                <w:tab w:val="left" w:pos="142"/>
              </w:tabs>
              <w:spacing w:line="276" w:lineRule="auto"/>
              <w:jc w:val="both"/>
              <w:rPr>
                <w:b/>
                <w:sz w:val="28"/>
                <w:szCs w:val="28"/>
                <w:lang w:val="uk-UA"/>
              </w:rPr>
            </w:pPr>
          </w:p>
          <w:p w:rsidR="001D4F4B" w:rsidRPr="00C60D4F" w:rsidRDefault="001D4F4B" w:rsidP="00D11B56">
            <w:pPr>
              <w:tabs>
                <w:tab w:val="left" w:pos="142"/>
              </w:tabs>
              <w:spacing w:line="276" w:lineRule="auto"/>
              <w:jc w:val="both"/>
              <w:rPr>
                <w:b/>
                <w:sz w:val="28"/>
                <w:szCs w:val="28"/>
                <w:lang w:val="uk-UA"/>
              </w:rPr>
            </w:pPr>
          </w:p>
          <w:p w:rsidR="001D4F4B" w:rsidRPr="00C60D4F" w:rsidRDefault="001D4F4B" w:rsidP="00D11B56">
            <w:pPr>
              <w:tabs>
                <w:tab w:val="left" w:pos="142"/>
              </w:tabs>
              <w:spacing w:line="276" w:lineRule="auto"/>
              <w:jc w:val="both"/>
              <w:rPr>
                <w:b/>
                <w:sz w:val="28"/>
                <w:szCs w:val="28"/>
                <w:lang w:val="uk-UA"/>
              </w:rPr>
            </w:pPr>
          </w:p>
        </w:tc>
      </w:tr>
      <w:tr w:rsidR="001D4F4B" w:rsidRPr="00C60D4F" w:rsidTr="00467218">
        <w:tc>
          <w:tcPr>
            <w:tcW w:w="9571" w:type="dxa"/>
            <w:gridSpan w:val="4"/>
          </w:tcPr>
          <w:p w:rsidR="001D4F4B" w:rsidRPr="00C60D4F" w:rsidRDefault="001D4F4B" w:rsidP="00D11B56">
            <w:pPr>
              <w:tabs>
                <w:tab w:val="left" w:pos="142"/>
              </w:tabs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1D4F4B" w:rsidRPr="00C60D4F" w:rsidRDefault="001D4F4B" w:rsidP="00D11B56">
            <w:pPr>
              <w:tabs>
                <w:tab w:val="left" w:pos="142"/>
              </w:tabs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  <w:r w:rsidRPr="00C60D4F">
              <w:rPr>
                <w:b/>
                <w:sz w:val="28"/>
                <w:szCs w:val="28"/>
                <w:lang w:val="uk-UA"/>
              </w:rPr>
              <w:t>Інформація про  конкурсний номер</w:t>
            </w:r>
          </w:p>
        </w:tc>
      </w:tr>
      <w:tr w:rsidR="001D4F4B" w:rsidRPr="00C60D4F" w:rsidTr="00467218">
        <w:tc>
          <w:tcPr>
            <w:tcW w:w="3227" w:type="dxa"/>
            <w:tcBorders>
              <w:right w:val="single" w:sz="4" w:space="0" w:color="auto"/>
            </w:tcBorders>
          </w:tcPr>
          <w:p w:rsidR="001D4F4B" w:rsidRPr="00C60D4F" w:rsidRDefault="001D4F4B" w:rsidP="00D11B56">
            <w:pPr>
              <w:tabs>
                <w:tab w:val="left" w:pos="142"/>
              </w:tabs>
              <w:spacing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  <w:r w:rsidRPr="00C60D4F">
              <w:rPr>
                <w:b/>
                <w:sz w:val="28"/>
                <w:szCs w:val="28"/>
                <w:lang w:val="uk-UA"/>
              </w:rPr>
              <w:t>Номінація</w:t>
            </w:r>
          </w:p>
        </w:tc>
        <w:tc>
          <w:tcPr>
            <w:tcW w:w="340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D4F4B" w:rsidRPr="00C60D4F" w:rsidRDefault="001D4F4B" w:rsidP="00D11B56">
            <w:pPr>
              <w:tabs>
                <w:tab w:val="left" w:pos="142"/>
              </w:tabs>
              <w:spacing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  <w:r w:rsidRPr="00C60D4F">
              <w:rPr>
                <w:b/>
                <w:sz w:val="28"/>
                <w:szCs w:val="28"/>
                <w:lang w:val="uk-UA"/>
              </w:rPr>
              <w:t>Вікова категорія</w:t>
            </w:r>
          </w:p>
          <w:p w:rsidR="001D4F4B" w:rsidRPr="00C60D4F" w:rsidRDefault="001D4F4B" w:rsidP="00D11B56">
            <w:pPr>
              <w:tabs>
                <w:tab w:val="left" w:pos="142"/>
              </w:tabs>
              <w:spacing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  <w:r w:rsidRPr="00C60D4F">
              <w:rPr>
                <w:b/>
                <w:sz w:val="28"/>
                <w:szCs w:val="28"/>
                <w:lang w:val="uk-UA"/>
              </w:rPr>
              <w:t>(в дужках рік народження)</w:t>
            </w:r>
          </w:p>
        </w:tc>
        <w:tc>
          <w:tcPr>
            <w:tcW w:w="2942" w:type="dxa"/>
            <w:tcBorders>
              <w:left w:val="single" w:sz="4" w:space="0" w:color="auto"/>
            </w:tcBorders>
          </w:tcPr>
          <w:p w:rsidR="001D4F4B" w:rsidRPr="00C60D4F" w:rsidRDefault="001D4F4B" w:rsidP="00D11B56">
            <w:pPr>
              <w:tabs>
                <w:tab w:val="left" w:pos="142"/>
              </w:tabs>
              <w:spacing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  <w:r w:rsidRPr="00C60D4F">
              <w:rPr>
                <w:b/>
                <w:sz w:val="28"/>
                <w:szCs w:val="28"/>
                <w:lang w:val="uk-UA"/>
              </w:rPr>
              <w:t>Назва номеру</w:t>
            </w:r>
          </w:p>
        </w:tc>
      </w:tr>
      <w:tr w:rsidR="001D4F4B" w:rsidRPr="00C60D4F" w:rsidTr="00467218">
        <w:tc>
          <w:tcPr>
            <w:tcW w:w="3227" w:type="dxa"/>
            <w:tcBorders>
              <w:right w:val="single" w:sz="4" w:space="0" w:color="auto"/>
            </w:tcBorders>
          </w:tcPr>
          <w:p w:rsidR="001D4F4B" w:rsidRPr="00C60D4F" w:rsidRDefault="001D4F4B" w:rsidP="00D11B56">
            <w:pPr>
              <w:tabs>
                <w:tab w:val="left" w:pos="142"/>
              </w:tabs>
              <w:spacing w:line="276" w:lineRule="auto"/>
              <w:jc w:val="both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340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D4F4B" w:rsidRPr="00C60D4F" w:rsidRDefault="001D4F4B" w:rsidP="00D11B56">
            <w:pPr>
              <w:tabs>
                <w:tab w:val="left" w:pos="142"/>
              </w:tabs>
              <w:spacing w:line="276" w:lineRule="auto"/>
              <w:jc w:val="both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2942" w:type="dxa"/>
            <w:tcBorders>
              <w:left w:val="single" w:sz="4" w:space="0" w:color="auto"/>
            </w:tcBorders>
          </w:tcPr>
          <w:p w:rsidR="001D4F4B" w:rsidRPr="00C60D4F" w:rsidRDefault="001D4F4B" w:rsidP="00D11B56">
            <w:pPr>
              <w:tabs>
                <w:tab w:val="left" w:pos="142"/>
              </w:tabs>
              <w:spacing w:line="276" w:lineRule="auto"/>
              <w:jc w:val="both"/>
              <w:rPr>
                <w:b/>
                <w:sz w:val="28"/>
                <w:szCs w:val="28"/>
                <w:lang w:val="uk-UA"/>
              </w:rPr>
            </w:pPr>
          </w:p>
        </w:tc>
      </w:tr>
      <w:tr w:rsidR="001D4F4B" w:rsidRPr="00C60D4F" w:rsidTr="00467218">
        <w:tc>
          <w:tcPr>
            <w:tcW w:w="3227" w:type="dxa"/>
            <w:tcBorders>
              <w:right w:val="single" w:sz="4" w:space="0" w:color="auto"/>
            </w:tcBorders>
          </w:tcPr>
          <w:p w:rsidR="001D4F4B" w:rsidRPr="00C60D4F" w:rsidRDefault="001D4F4B" w:rsidP="00D11B56">
            <w:pPr>
              <w:tabs>
                <w:tab w:val="left" w:pos="142"/>
              </w:tabs>
              <w:spacing w:line="276" w:lineRule="auto"/>
              <w:jc w:val="both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340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D4F4B" w:rsidRPr="00C60D4F" w:rsidRDefault="001D4F4B" w:rsidP="00D11B56">
            <w:pPr>
              <w:tabs>
                <w:tab w:val="left" w:pos="142"/>
              </w:tabs>
              <w:spacing w:line="276" w:lineRule="auto"/>
              <w:jc w:val="both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2942" w:type="dxa"/>
            <w:tcBorders>
              <w:left w:val="single" w:sz="4" w:space="0" w:color="auto"/>
            </w:tcBorders>
          </w:tcPr>
          <w:p w:rsidR="001D4F4B" w:rsidRPr="00C60D4F" w:rsidRDefault="001D4F4B" w:rsidP="00D11B56">
            <w:pPr>
              <w:tabs>
                <w:tab w:val="left" w:pos="142"/>
              </w:tabs>
              <w:spacing w:line="276" w:lineRule="auto"/>
              <w:jc w:val="both"/>
              <w:rPr>
                <w:b/>
                <w:sz w:val="28"/>
                <w:szCs w:val="28"/>
                <w:lang w:val="uk-UA"/>
              </w:rPr>
            </w:pPr>
          </w:p>
        </w:tc>
      </w:tr>
      <w:tr w:rsidR="001D4F4B" w:rsidRPr="00C60D4F" w:rsidTr="00467218">
        <w:tc>
          <w:tcPr>
            <w:tcW w:w="3227" w:type="dxa"/>
            <w:tcBorders>
              <w:right w:val="single" w:sz="4" w:space="0" w:color="auto"/>
            </w:tcBorders>
          </w:tcPr>
          <w:p w:rsidR="001D4F4B" w:rsidRPr="00C60D4F" w:rsidRDefault="001D4F4B" w:rsidP="00D11B56">
            <w:pPr>
              <w:tabs>
                <w:tab w:val="left" w:pos="142"/>
              </w:tabs>
              <w:spacing w:line="276" w:lineRule="auto"/>
              <w:jc w:val="both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340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D4F4B" w:rsidRPr="00C60D4F" w:rsidRDefault="001D4F4B" w:rsidP="00D11B56">
            <w:pPr>
              <w:tabs>
                <w:tab w:val="left" w:pos="142"/>
              </w:tabs>
              <w:spacing w:line="276" w:lineRule="auto"/>
              <w:jc w:val="both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2942" w:type="dxa"/>
            <w:tcBorders>
              <w:left w:val="single" w:sz="4" w:space="0" w:color="auto"/>
            </w:tcBorders>
          </w:tcPr>
          <w:p w:rsidR="001D4F4B" w:rsidRPr="00C60D4F" w:rsidRDefault="001D4F4B" w:rsidP="00D11B56">
            <w:pPr>
              <w:tabs>
                <w:tab w:val="left" w:pos="142"/>
              </w:tabs>
              <w:spacing w:line="276" w:lineRule="auto"/>
              <w:jc w:val="both"/>
              <w:rPr>
                <w:b/>
                <w:sz w:val="28"/>
                <w:szCs w:val="28"/>
                <w:lang w:val="uk-UA"/>
              </w:rPr>
            </w:pPr>
          </w:p>
        </w:tc>
      </w:tr>
    </w:tbl>
    <w:p w:rsidR="001D4F4B" w:rsidRPr="00C60D4F" w:rsidRDefault="001D4F4B" w:rsidP="00D11B56">
      <w:pPr>
        <w:tabs>
          <w:tab w:val="left" w:pos="142"/>
        </w:tabs>
        <w:spacing w:line="276" w:lineRule="auto"/>
        <w:jc w:val="both"/>
        <w:rPr>
          <w:b/>
          <w:sz w:val="28"/>
          <w:szCs w:val="28"/>
          <w:lang w:val="uk-UA"/>
        </w:rPr>
      </w:pPr>
    </w:p>
    <w:tbl>
      <w:tblPr>
        <w:tblpPr w:leftFromText="180" w:rightFromText="180" w:vertAnchor="text" w:horzAnchor="margin" w:tblpXSpec="center" w:tblpY="-94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606"/>
      </w:tblGrid>
      <w:tr w:rsidR="00625604" w:rsidRPr="00C60D4F" w:rsidTr="00625604">
        <w:trPr>
          <w:trHeight w:val="224"/>
        </w:trPr>
        <w:tc>
          <w:tcPr>
            <w:tcW w:w="9606" w:type="dxa"/>
          </w:tcPr>
          <w:p w:rsidR="00625604" w:rsidRPr="00C60D4F" w:rsidRDefault="00625604" w:rsidP="00D11B56">
            <w:pPr>
              <w:tabs>
                <w:tab w:val="left" w:pos="142"/>
              </w:tabs>
              <w:rPr>
                <w:b/>
                <w:sz w:val="28"/>
                <w:szCs w:val="28"/>
                <w:lang w:val="uk-UA"/>
              </w:rPr>
            </w:pPr>
            <w:r w:rsidRPr="00C60D4F">
              <w:rPr>
                <w:b/>
                <w:sz w:val="28"/>
                <w:szCs w:val="28"/>
                <w:lang w:val="uk-UA"/>
              </w:rPr>
              <w:t>Дата і точний час приїзду</w:t>
            </w:r>
          </w:p>
        </w:tc>
      </w:tr>
      <w:tr w:rsidR="00625604" w:rsidRPr="00C60D4F" w:rsidTr="00625604">
        <w:trPr>
          <w:trHeight w:val="79"/>
        </w:trPr>
        <w:tc>
          <w:tcPr>
            <w:tcW w:w="9606" w:type="dxa"/>
          </w:tcPr>
          <w:p w:rsidR="00625604" w:rsidRPr="00C60D4F" w:rsidRDefault="00625604" w:rsidP="00D11B56">
            <w:pPr>
              <w:tabs>
                <w:tab w:val="left" w:pos="142"/>
              </w:tabs>
              <w:rPr>
                <w:b/>
                <w:sz w:val="28"/>
                <w:szCs w:val="28"/>
                <w:lang w:val="uk-UA"/>
              </w:rPr>
            </w:pPr>
            <w:r w:rsidRPr="00C60D4F">
              <w:rPr>
                <w:b/>
                <w:sz w:val="28"/>
                <w:szCs w:val="28"/>
                <w:lang w:val="uk-UA"/>
              </w:rPr>
              <w:t>Дата і точний час від'їзду</w:t>
            </w:r>
          </w:p>
        </w:tc>
      </w:tr>
    </w:tbl>
    <w:p w:rsidR="001D4F4B" w:rsidRPr="00C60D4F" w:rsidRDefault="001D4F4B" w:rsidP="00D11B56">
      <w:pPr>
        <w:tabs>
          <w:tab w:val="left" w:pos="142"/>
        </w:tabs>
        <w:rPr>
          <w:b/>
          <w:sz w:val="28"/>
          <w:szCs w:val="28"/>
          <w:lang w:val="uk-UA"/>
        </w:rPr>
      </w:pPr>
    </w:p>
    <w:p w:rsidR="00FD3496" w:rsidRPr="00C60D4F" w:rsidRDefault="00FD3496" w:rsidP="00D11B56">
      <w:pPr>
        <w:tabs>
          <w:tab w:val="left" w:pos="142"/>
        </w:tabs>
        <w:rPr>
          <w:sz w:val="28"/>
          <w:szCs w:val="28"/>
          <w:lang w:val="uk-UA"/>
        </w:rPr>
      </w:pPr>
    </w:p>
    <w:sectPr w:rsidR="00FD3496" w:rsidRPr="00C60D4F" w:rsidSect="00DE02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E00C3"/>
    <w:multiLevelType w:val="hybridMultilevel"/>
    <w:tmpl w:val="A7AAC43E"/>
    <w:lvl w:ilvl="0" w:tplc="BBBCB2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A393201"/>
    <w:multiLevelType w:val="hybridMultilevel"/>
    <w:tmpl w:val="71FC4A6C"/>
    <w:lvl w:ilvl="0" w:tplc="7B5ABC9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FDF62BC"/>
    <w:multiLevelType w:val="hybridMultilevel"/>
    <w:tmpl w:val="26E6A1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C9357D"/>
    <w:multiLevelType w:val="hybridMultilevel"/>
    <w:tmpl w:val="32400ED4"/>
    <w:lvl w:ilvl="0" w:tplc="4FC23F1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8A78A9"/>
    <w:multiLevelType w:val="hybridMultilevel"/>
    <w:tmpl w:val="1320312E"/>
    <w:lvl w:ilvl="0" w:tplc="B01E16A8">
      <w:start w:val="1"/>
      <w:numFmt w:val="bullet"/>
      <w:lvlText w:val="̶"/>
      <w:lvlJc w:val="left"/>
      <w:pPr>
        <w:ind w:left="63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5">
    <w:nsid w:val="512D6FA8"/>
    <w:multiLevelType w:val="hybridMultilevel"/>
    <w:tmpl w:val="2B3AA046"/>
    <w:lvl w:ilvl="0" w:tplc="59C0B4FA">
      <w:start w:val="1"/>
      <w:numFmt w:val="decimal"/>
      <w:lvlText w:val="%1."/>
      <w:lvlJc w:val="left"/>
      <w:pPr>
        <w:ind w:left="2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990" w:hanging="360"/>
      </w:pPr>
    </w:lvl>
    <w:lvl w:ilvl="2" w:tplc="0419001B" w:tentative="1">
      <w:start w:val="1"/>
      <w:numFmt w:val="lowerRoman"/>
      <w:lvlText w:val="%3."/>
      <w:lvlJc w:val="right"/>
      <w:pPr>
        <w:ind w:left="1710" w:hanging="180"/>
      </w:pPr>
    </w:lvl>
    <w:lvl w:ilvl="3" w:tplc="0419000F" w:tentative="1">
      <w:start w:val="1"/>
      <w:numFmt w:val="decimal"/>
      <w:lvlText w:val="%4."/>
      <w:lvlJc w:val="left"/>
      <w:pPr>
        <w:ind w:left="2430" w:hanging="360"/>
      </w:pPr>
    </w:lvl>
    <w:lvl w:ilvl="4" w:tplc="04190019" w:tentative="1">
      <w:start w:val="1"/>
      <w:numFmt w:val="lowerLetter"/>
      <w:lvlText w:val="%5."/>
      <w:lvlJc w:val="left"/>
      <w:pPr>
        <w:ind w:left="3150" w:hanging="360"/>
      </w:pPr>
    </w:lvl>
    <w:lvl w:ilvl="5" w:tplc="0419001B" w:tentative="1">
      <w:start w:val="1"/>
      <w:numFmt w:val="lowerRoman"/>
      <w:lvlText w:val="%6."/>
      <w:lvlJc w:val="right"/>
      <w:pPr>
        <w:ind w:left="3870" w:hanging="180"/>
      </w:pPr>
    </w:lvl>
    <w:lvl w:ilvl="6" w:tplc="0419000F" w:tentative="1">
      <w:start w:val="1"/>
      <w:numFmt w:val="decimal"/>
      <w:lvlText w:val="%7."/>
      <w:lvlJc w:val="left"/>
      <w:pPr>
        <w:ind w:left="4590" w:hanging="360"/>
      </w:pPr>
    </w:lvl>
    <w:lvl w:ilvl="7" w:tplc="04190019" w:tentative="1">
      <w:start w:val="1"/>
      <w:numFmt w:val="lowerLetter"/>
      <w:lvlText w:val="%8."/>
      <w:lvlJc w:val="left"/>
      <w:pPr>
        <w:ind w:left="5310" w:hanging="360"/>
      </w:pPr>
    </w:lvl>
    <w:lvl w:ilvl="8" w:tplc="041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6">
    <w:nsid w:val="57094964"/>
    <w:multiLevelType w:val="hybridMultilevel"/>
    <w:tmpl w:val="A01846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AF2331C"/>
    <w:multiLevelType w:val="hybridMultilevel"/>
    <w:tmpl w:val="E886225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6C8F7242"/>
    <w:multiLevelType w:val="hybridMultilevel"/>
    <w:tmpl w:val="644C1BAC"/>
    <w:lvl w:ilvl="0" w:tplc="1C10F98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E3112C7"/>
    <w:multiLevelType w:val="hybridMultilevel"/>
    <w:tmpl w:val="2F428158"/>
    <w:lvl w:ilvl="0" w:tplc="6862F4FE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F142504"/>
    <w:multiLevelType w:val="hybridMultilevel"/>
    <w:tmpl w:val="16CAAAB8"/>
    <w:lvl w:ilvl="0" w:tplc="D27EA75C">
      <w:start w:val="1"/>
      <w:numFmt w:val="decimal"/>
      <w:lvlText w:val="%1."/>
      <w:lvlJc w:val="left"/>
      <w:pPr>
        <w:ind w:left="1005" w:hanging="100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768929E5"/>
    <w:multiLevelType w:val="hybridMultilevel"/>
    <w:tmpl w:val="C8C48CD0"/>
    <w:lvl w:ilvl="0" w:tplc="04190001">
      <w:start w:val="1"/>
      <w:numFmt w:val="bullet"/>
      <w:lvlText w:val=""/>
      <w:lvlJc w:val="left"/>
      <w:pPr>
        <w:ind w:left="4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5"/>
  </w:num>
  <w:num w:numId="4">
    <w:abstractNumId w:val="8"/>
  </w:num>
  <w:num w:numId="5">
    <w:abstractNumId w:val="4"/>
  </w:num>
  <w:num w:numId="6">
    <w:abstractNumId w:val="10"/>
  </w:num>
  <w:num w:numId="7">
    <w:abstractNumId w:val="2"/>
  </w:num>
  <w:num w:numId="8">
    <w:abstractNumId w:val="11"/>
  </w:num>
  <w:num w:numId="9">
    <w:abstractNumId w:val="7"/>
  </w:num>
  <w:num w:numId="10">
    <w:abstractNumId w:val="6"/>
  </w:num>
  <w:num w:numId="11">
    <w:abstractNumId w:val="0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D4F4B"/>
    <w:rsid w:val="000102B8"/>
    <w:rsid w:val="00052CFE"/>
    <w:rsid w:val="00086618"/>
    <w:rsid w:val="000A4585"/>
    <w:rsid w:val="001371FB"/>
    <w:rsid w:val="00176017"/>
    <w:rsid w:val="001817EB"/>
    <w:rsid w:val="001B7E08"/>
    <w:rsid w:val="001D1CA6"/>
    <w:rsid w:val="001D4F4B"/>
    <w:rsid w:val="001E3EDE"/>
    <w:rsid w:val="00230851"/>
    <w:rsid w:val="00270001"/>
    <w:rsid w:val="002923B2"/>
    <w:rsid w:val="002C52DC"/>
    <w:rsid w:val="002D66C6"/>
    <w:rsid w:val="00311A67"/>
    <w:rsid w:val="0047341F"/>
    <w:rsid w:val="004C0F9A"/>
    <w:rsid w:val="00534EDD"/>
    <w:rsid w:val="00575DC8"/>
    <w:rsid w:val="00592E68"/>
    <w:rsid w:val="00625604"/>
    <w:rsid w:val="00704F06"/>
    <w:rsid w:val="00785A50"/>
    <w:rsid w:val="007B283B"/>
    <w:rsid w:val="007C638D"/>
    <w:rsid w:val="007F4621"/>
    <w:rsid w:val="00810989"/>
    <w:rsid w:val="008153D6"/>
    <w:rsid w:val="00821089"/>
    <w:rsid w:val="00830B8A"/>
    <w:rsid w:val="00873691"/>
    <w:rsid w:val="0099571C"/>
    <w:rsid w:val="009A5F64"/>
    <w:rsid w:val="00A551AA"/>
    <w:rsid w:val="00AB0102"/>
    <w:rsid w:val="00AD4E38"/>
    <w:rsid w:val="00B401C0"/>
    <w:rsid w:val="00B51645"/>
    <w:rsid w:val="00B9080F"/>
    <w:rsid w:val="00BC10C7"/>
    <w:rsid w:val="00BE4DCF"/>
    <w:rsid w:val="00C60D4F"/>
    <w:rsid w:val="00CA6EE7"/>
    <w:rsid w:val="00D11B56"/>
    <w:rsid w:val="00D2691C"/>
    <w:rsid w:val="00DE02AD"/>
    <w:rsid w:val="00DE2DD2"/>
    <w:rsid w:val="00E27328"/>
    <w:rsid w:val="00E629CA"/>
    <w:rsid w:val="00E7408D"/>
    <w:rsid w:val="00E92552"/>
    <w:rsid w:val="00EB379B"/>
    <w:rsid w:val="00ED0967"/>
    <w:rsid w:val="00F21585"/>
    <w:rsid w:val="00F352A8"/>
    <w:rsid w:val="00F96897"/>
    <w:rsid w:val="00FD3496"/>
    <w:rsid w:val="00FD55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4F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1D4F4B"/>
    <w:rPr>
      <w:color w:val="0000FF"/>
      <w:u w:val="single"/>
    </w:rPr>
  </w:style>
  <w:style w:type="character" w:styleId="a4">
    <w:name w:val="Strong"/>
    <w:qFormat/>
    <w:rsid w:val="001D4F4B"/>
    <w:rPr>
      <w:b/>
      <w:bCs/>
    </w:rPr>
  </w:style>
  <w:style w:type="paragraph" w:styleId="a5">
    <w:name w:val="Title"/>
    <w:basedOn w:val="a"/>
    <w:link w:val="a6"/>
    <w:qFormat/>
    <w:rsid w:val="001D4F4B"/>
    <w:pPr>
      <w:spacing w:before="100" w:beforeAutospacing="1" w:after="100" w:afterAutospacing="1"/>
    </w:pPr>
  </w:style>
  <w:style w:type="character" w:customStyle="1" w:styleId="a6">
    <w:name w:val="Название Знак"/>
    <w:basedOn w:val="a0"/>
    <w:link w:val="a5"/>
    <w:rsid w:val="001D4F4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qFormat/>
    <w:rsid w:val="001D4F4B"/>
    <w:rPr>
      <w:i/>
      <w:iCs/>
    </w:rPr>
  </w:style>
  <w:style w:type="paragraph" w:styleId="a8">
    <w:name w:val="List Paragraph"/>
    <w:basedOn w:val="a"/>
    <w:uiPriority w:val="34"/>
    <w:qFormat/>
    <w:rsid w:val="001D4F4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HTML">
    <w:name w:val="HTML Preformatted"/>
    <w:basedOn w:val="a"/>
    <w:link w:val="HTML0"/>
    <w:rsid w:val="001D4F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1D4F4B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785A5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id350683714" TargetMode="External"/><Relationship Id="rId3" Type="http://schemas.openxmlformats.org/officeDocument/2006/relationships/styles" Target="styles.xml"/><Relationship Id="rId7" Type="http://schemas.openxmlformats.org/officeDocument/2006/relationships/hyperlink" Target="mailto:borzenko_g@i.u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archite.com.ua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archite.com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668E4F-8D69-4B92-B2D6-FAF3DC482A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7</Pages>
  <Words>1531</Words>
  <Characters>8730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Bogdan</cp:lastModifiedBy>
  <cp:revision>19</cp:revision>
  <dcterms:created xsi:type="dcterms:W3CDTF">2016-06-24T04:43:00Z</dcterms:created>
  <dcterms:modified xsi:type="dcterms:W3CDTF">2016-12-12T12:47:00Z</dcterms:modified>
</cp:coreProperties>
</file>